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646589" w14:textId="14B28291" w:rsidR="005324B1" w:rsidRPr="00CB77D9" w:rsidRDefault="00AF4F41" w:rsidP="00384892">
      <w:pPr>
        <w:pStyle w:val="Title"/>
        <w:spacing w:after="120" w:line="360" w:lineRule="auto"/>
        <w:contextualSpacing w:val="0"/>
        <w:jc w:val="center"/>
        <w:rPr>
          <w:rFonts w:ascii="Verdana" w:hAnsi="Verdana"/>
        </w:rPr>
      </w:pPr>
      <w:r w:rsidRPr="00CB77D9">
        <w:rPr>
          <w:rFonts w:ascii="Verdana" w:hAnsi="Verdana"/>
        </w:rPr>
        <w:t>CWRC</w:t>
      </w:r>
    </w:p>
    <w:p w14:paraId="53369458" w14:textId="118E69AE" w:rsidR="00B222BA" w:rsidRPr="00CB77D9" w:rsidRDefault="00B222BA" w:rsidP="00384892">
      <w:pPr>
        <w:pStyle w:val="Title"/>
        <w:spacing w:after="120" w:line="360" w:lineRule="auto"/>
        <w:contextualSpacing w:val="0"/>
        <w:jc w:val="center"/>
        <w:rPr>
          <w:rFonts w:ascii="Verdana" w:hAnsi="Verdana"/>
        </w:rPr>
      </w:pPr>
      <w:r w:rsidRPr="00CB77D9">
        <w:rPr>
          <w:rFonts w:ascii="Verdana" w:hAnsi="Verdana"/>
        </w:rPr>
        <w:t>Lectora Style Guide and ADA Update</w:t>
      </w:r>
      <w:r w:rsidR="3EB9D3F1" w:rsidRPr="00CB77D9">
        <w:rPr>
          <w:rFonts w:ascii="Verdana" w:hAnsi="Verdana"/>
        </w:rPr>
        <w:t>s</w:t>
      </w:r>
    </w:p>
    <w:sdt>
      <w:sdtPr>
        <w:rPr>
          <w:rFonts w:asciiTheme="minorHAnsi" w:eastAsiaTheme="minorHAnsi" w:hAnsiTheme="minorHAnsi" w:cstheme="minorBidi"/>
          <w:color w:val="auto"/>
          <w:sz w:val="22"/>
          <w:szCs w:val="22"/>
        </w:rPr>
        <w:id w:val="678078748"/>
        <w:docPartObj>
          <w:docPartGallery w:val="Table of Contents"/>
          <w:docPartUnique/>
        </w:docPartObj>
      </w:sdtPr>
      <w:sdtEndPr>
        <w:rPr>
          <w:b/>
          <w:bCs/>
          <w:noProof/>
        </w:rPr>
      </w:sdtEndPr>
      <w:sdtContent>
        <w:p w14:paraId="089621D4" w14:textId="01CB19F9" w:rsidR="005E1FC7" w:rsidRPr="00CB77D9" w:rsidRDefault="005E1FC7" w:rsidP="00384892">
          <w:pPr>
            <w:pStyle w:val="TOCHeading"/>
            <w:spacing w:line="360" w:lineRule="auto"/>
          </w:pPr>
          <w:r w:rsidRPr="00CB77D9">
            <w:t>Contents</w:t>
          </w:r>
        </w:p>
        <w:p w14:paraId="56C4487C" w14:textId="7CCBA72B" w:rsidR="00004DD6" w:rsidRDefault="005E1FC7">
          <w:pPr>
            <w:pStyle w:val="TOC1"/>
            <w:tabs>
              <w:tab w:val="right" w:leader="dot" w:pos="10790"/>
            </w:tabs>
            <w:rPr>
              <w:rFonts w:eastAsiaTheme="minorEastAsia"/>
              <w:noProof/>
            </w:rPr>
          </w:pPr>
          <w:r w:rsidRPr="00CB77D9">
            <w:rPr>
              <w:rFonts w:ascii="Verdana" w:hAnsi="Verdana"/>
            </w:rPr>
            <w:fldChar w:fldCharType="begin"/>
          </w:r>
          <w:r w:rsidRPr="00CB77D9">
            <w:rPr>
              <w:rFonts w:ascii="Verdana" w:hAnsi="Verdana"/>
            </w:rPr>
            <w:instrText xml:space="preserve"> TOC \o "1-3" \h \z \u </w:instrText>
          </w:r>
          <w:r w:rsidRPr="00CB77D9">
            <w:rPr>
              <w:rFonts w:ascii="Verdana" w:hAnsi="Verdana"/>
            </w:rPr>
            <w:fldChar w:fldCharType="separate"/>
          </w:r>
          <w:hyperlink w:anchor="_Toc67385878" w:history="1">
            <w:r w:rsidR="00004DD6" w:rsidRPr="00031BC9">
              <w:rPr>
                <w:rStyle w:val="Hyperlink"/>
                <w:noProof/>
              </w:rPr>
              <w:t>All about COLOR!</w:t>
            </w:r>
            <w:r w:rsidR="00004DD6">
              <w:rPr>
                <w:noProof/>
                <w:webHidden/>
              </w:rPr>
              <w:tab/>
            </w:r>
            <w:r w:rsidR="00004DD6">
              <w:rPr>
                <w:noProof/>
                <w:webHidden/>
              </w:rPr>
              <w:fldChar w:fldCharType="begin"/>
            </w:r>
            <w:r w:rsidR="00004DD6">
              <w:rPr>
                <w:noProof/>
                <w:webHidden/>
              </w:rPr>
              <w:instrText xml:space="preserve"> PAGEREF _Toc67385878 \h </w:instrText>
            </w:r>
            <w:r w:rsidR="00004DD6">
              <w:rPr>
                <w:noProof/>
                <w:webHidden/>
              </w:rPr>
            </w:r>
            <w:r w:rsidR="00004DD6">
              <w:rPr>
                <w:noProof/>
                <w:webHidden/>
              </w:rPr>
              <w:fldChar w:fldCharType="separate"/>
            </w:r>
            <w:r w:rsidR="00004DD6">
              <w:rPr>
                <w:noProof/>
                <w:webHidden/>
              </w:rPr>
              <w:t>3</w:t>
            </w:r>
            <w:r w:rsidR="00004DD6">
              <w:rPr>
                <w:noProof/>
                <w:webHidden/>
              </w:rPr>
              <w:fldChar w:fldCharType="end"/>
            </w:r>
          </w:hyperlink>
        </w:p>
        <w:p w14:paraId="431DA978" w14:textId="398E44FF" w:rsidR="00004DD6" w:rsidRDefault="001E6ECE">
          <w:pPr>
            <w:pStyle w:val="TOC1"/>
            <w:tabs>
              <w:tab w:val="right" w:leader="dot" w:pos="10790"/>
            </w:tabs>
            <w:rPr>
              <w:rFonts w:eastAsiaTheme="minorEastAsia"/>
              <w:noProof/>
            </w:rPr>
          </w:pPr>
          <w:hyperlink w:anchor="_Toc67385879" w:history="1">
            <w:r w:rsidR="00004DD6" w:rsidRPr="00031BC9">
              <w:rPr>
                <w:rStyle w:val="Hyperlink"/>
                <w:noProof/>
              </w:rPr>
              <w:t>Ampersand</w:t>
            </w:r>
            <w:r w:rsidR="00004DD6">
              <w:rPr>
                <w:noProof/>
                <w:webHidden/>
              </w:rPr>
              <w:tab/>
            </w:r>
            <w:r w:rsidR="00004DD6">
              <w:rPr>
                <w:noProof/>
                <w:webHidden/>
              </w:rPr>
              <w:fldChar w:fldCharType="begin"/>
            </w:r>
            <w:r w:rsidR="00004DD6">
              <w:rPr>
                <w:noProof/>
                <w:webHidden/>
              </w:rPr>
              <w:instrText xml:space="preserve"> PAGEREF _Toc67385879 \h </w:instrText>
            </w:r>
            <w:r w:rsidR="00004DD6">
              <w:rPr>
                <w:noProof/>
                <w:webHidden/>
              </w:rPr>
            </w:r>
            <w:r w:rsidR="00004DD6">
              <w:rPr>
                <w:noProof/>
                <w:webHidden/>
              </w:rPr>
              <w:fldChar w:fldCharType="separate"/>
            </w:r>
            <w:r w:rsidR="00004DD6">
              <w:rPr>
                <w:noProof/>
                <w:webHidden/>
              </w:rPr>
              <w:t>7</w:t>
            </w:r>
            <w:r w:rsidR="00004DD6">
              <w:rPr>
                <w:noProof/>
                <w:webHidden/>
              </w:rPr>
              <w:fldChar w:fldCharType="end"/>
            </w:r>
          </w:hyperlink>
        </w:p>
        <w:p w14:paraId="63FB3410" w14:textId="78E766D8" w:rsidR="00004DD6" w:rsidRDefault="001E6ECE">
          <w:pPr>
            <w:pStyle w:val="TOC1"/>
            <w:tabs>
              <w:tab w:val="right" w:leader="dot" w:pos="10790"/>
            </w:tabs>
            <w:rPr>
              <w:rFonts w:eastAsiaTheme="minorEastAsia"/>
              <w:noProof/>
            </w:rPr>
          </w:pPr>
          <w:hyperlink w:anchor="_Toc67385880" w:history="1">
            <w:r w:rsidR="00004DD6" w:rsidRPr="00031BC9">
              <w:rPr>
                <w:rStyle w:val="Hyperlink"/>
                <w:noProof/>
              </w:rPr>
              <w:t>Animations</w:t>
            </w:r>
            <w:r w:rsidR="00004DD6">
              <w:rPr>
                <w:noProof/>
                <w:webHidden/>
              </w:rPr>
              <w:tab/>
            </w:r>
            <w:r w:rsidR="00004DD6">
              <w:rPr>
                <w:noProof/>
                <w:webHidden/>
              </w:rPr>
              <w:fldChar w:fldCharType="begin"/>
            </w:r>
            <w:r w:rsidR="00004DD6">
              <w:rPr>
                <w:noProof/>
                <w:webHidden/>
              </w:rPr>
              <w:instrText xml:space="preserve"> PAGEREF _Toc67385880 \h </w:instrText>
            </w:r>
            <w:r w:rsidR="00004DD6">
              <w:rPr>
                <w:noProof/>
                <w:webHidden/>
              </w:rPr>
            </w:r>
            <w:r w:rsidR="00004DD6">
              <w:rPr>
                <w:noProof/>
                <w:webHidden/>
              </w:rPr>
              <w:fldChar w:fldCharType="separate"/>
            </w:r>
            <w:r w:rsidR="00004DD6">
              <w:rPr>
                <w:noProof/>
                <w:webHidden/>
              </w:rPr>
              <w:t>7</w:t>
            </w:r>
            <w:r w:rsidR="00004DD6">
              <w:rPr>
                <w:noProof/>
                <w:webHidden/>
              </w:rPr>
              <w:fldChar w:fldCharType="end"/>
            </w:r>
          </w:hyperlink>
        </w:p>
        <w:p w14:paraId="370930FD" w14:textId="4BAADC7C" w:rsidR="00004DD6" w:rsidRDefault="001E6ECE">
          <w:pPr>
            <w:pStyle w:val="TOC1"/>
            <w:tabs>
              <w:tab w:val="right" w:leader="dot" w:pos="10790"/>
            </w:tabs>
            <w:rPr>
              <w:rFonts w:eastAsiaTheme="minorEastAsia"/>
              <w:noProof/>
            </w:rPr>
          </w:pPr>
          <w:hyperlink w:anchor="_Toc67385881" w:history="1">
            <w:r w:rsidR="00004DD6" w:rsidRPr="00031BC9">
              <w:rPr>
                <w:rStyle w:val="Hyperlink"/>
                <w:noProof/>
              </w:rPr>
              <w:t>Audio/Video</w:t>
            </w:r>
            <w:r w:rsidR="00004DD6">
              <w:rPr>
                <w:noProof/>
                <w:webHidden/>
              </w:rPr>
              <w:tab/>
            </w:r>
            <w:r w:rsidR="00004DD6">
              <w:rPr>
                <w:noProof/>
                <w:webHidden/>
              </w:rPr>
              <w:fldChar w:fldCharType="begin"/>
            </w:r>
            <w:r w:rsidR="00004DD6">
              <w:rPr>
                <w:noProof/>
                <w:webHidden/>
              </w:rPr>
              <w:instrText xml:space="preserve"> PAGEREF _Toc67385881 \h </w:instrText>
            </w:r>
            <w:r w:rsidR="00004DD6">
              <w:rPr>
                <w:noProof/>
                <w:webHidden/>
              </w:rPr>
            </w:r>
            <w:r w:rsidR="00004DD6">
              <w:rPr>
                <w:noProof/>
                <w:webHidden/>
              </w:rPr>
              <w:fldChar w:fldCharType="separate"/>
            </w:r>
            <w:r w:rsidR="00004DD6">
              <w:rPr>
                <w:noProof/>
                <w:webHidden/>
              </w:rPr>
              <w:t>7</w:t>
            </w:r>
            <w:r w:rsidR="00004DD6">
              <w:rPr>
                <w:noProof/>
                <w:webHidden/>
              </w:rPr>
              <w:fldChar w:fldCharType="end"/>
            </w:r>
          </w:hyperlink>
        </w:p>
        <w:p w14:paraId="76A93851" w14:textId="166365CE" w:rsidR="00004DD6" w:rsidRDefault="001E6ECE">
          <w:pPr>
            <w:pStyle w:val="TOC1"/>
            <w:tabs>
              <w:tab w:val="right" w:leader="dot" w:pos="10790"/>
            </w:tabs>
            <w:rPr>
              <w:rFonts w:eastAsiaTheme="minorEastAsia"/>
              <w:noProof/>
            </w:rPr>
          </w:pPr>
          <w:hyperlink w:anchor="_Toc67385882" w:history="1">
            <w:r w:rsidR="00004DD6" w:rsidRPr="00031BC9">
              <w:rPr>
                <w:rStyle w:val="Hyperlink"/>
                <w:noProof/>
              </w:rPr>
              <w:t>Avatars</w:t>
            </w:r>
            <w:r w:rsidR="00004DD6">
              <w:rPr>
                <w:noProof/>
                <w:webHidden/>
              </w:rPr>
              <w:tab/>
            </w:r>
            <w:r w:rsidR="00004DD6">
              <w:rPr>
                <w:noProof/>
                <w:webHidden/>
              </w:rPr>
              <w:fldChar w:fldCharType="begin"/>
            </w:r>
            <w:r w:rsidR="00004DD6">
              <w:rPr>
                <w:noProof/>
                <w:webHidden/>
              </w:rPr>
              <w:instrText xml:space="preserve"> PAGEREF _Toc67385882 \h </w:instrText>
            </w:r>
            <w:r w:rsidR="00004DD6">
              <w:rPr>
                <w:noProof/>
                <w:webHidden/>
              </w:rPr>
            </w:r>
            <w:r w:rsidR="00004DD6">
              <w:rPr>
                <w:noProof/>
                <w:webHidden/>
              </w:rPr>
              <w:fldChar w:fldCharType="separate"/>
            </w:r>
            <w:r w:rsidR="00004DD6">
              <w:rPr>
                <w:noProof/>
                <w:webHidden/>
              </w:rPr>
              <w:t>7</w:t>
            </w:r>
            <w:r w:rsidR="00004DD6">
              <w:rPr>
                <w:noProof/>
                <w:webHidden/>
              </w:rPr>
              <w:fldChar w:fldCharType="end"/>
            </w:r>
          </w:hyperlink>
        </w:p>
        <w:p w14:paraId="54E27688" w14:textId="791946D6" w:rsidR="00004DD6" w:rsidRDefault="001E6ECE">
          <w:pPr>
            <w:pStyle w:val="TOC1"/>
            <w:tabs>
              <w:tab w:val="right" w:leader="dot" w:pos="10790"/>
            </w:tabs>
            <w:rPr>
              <w:rFonts w:eastAsiaTheme="minorEastAsia"/>
              <w:noProof/>
            </w:rPr>
          </w:pPr>
          <w:hyperlink w:anchor="_Toc67385883" w:history="1">
            <w:r w:rsidR="00004DD6" w:rsidRPr="00031BC9">
              <w:rPr>
                <w:rStyle w:val="Hyperlink"/>
                <w:noProof/>
              </w:rPr>
              <w:t>Bulleted Lists</w:t>
            </w:r>
            <w:r w:rsidR="00004DD6">
              <w:rPr>
                <w:noProof/>
                <w:webHidden/>
              </w:rPr>
              <w:tab/>
            </w:r>
            <w:r w:rsidR="00004DD6">
              <w:rPr>
                <w:noProof/>
                <w:webHidden/>
              </w:rPr>
              <w:fldChar w:fldCharType="begin"/>
            </w:r>
            <w:r w:rsidR="00004DD6">
              <w:rPr>
                <w:noProof/>
                <w:webHidden/>
              </w:rPr>
              <w:instrText xml:space="preserve"> PAGEREF _Toc67385883 \h </w:instrText>
            </w:r>
            <w:r w:rsidR="00004DD6">
              <w:rPr>
                <w:noProof/>
                <w:webHidden/>
              </w:rPr>
            </w:r>
            <w:r w:rsidR="00004DD6">
              <w:rPr>
                <w:noProof/>
                <w:webHidden/>
              </w:rPr>
              <w:fldChar w:fldCharType="separate"/>
            </w:r>
            <w:r w:rsidR="00004DD6">
              <w:rPr>
                <w:noProof/>
                <w:webHidden/>
              </w:rPr>
              <w:t>8</w:t>
            </w:r>
            <w:r w:rsidR="00004DD6">
              <w:rPr>
                <w:noProof/>
                <w:webHidden/>
              </w:rPr>
              <w:fldChar w:fldCharType="end"/>
            </w:r>
          </w:hyperlink>
        </w:p>
        <w:p w14:paraId="0EEA2A08" w14:textId="2B14AE5E" w:rsidR="00004DD6" w:rsidRDefault="001E6ECE">
          <w:pPr>
            <w:pStyle w:val="TOC1"/>
            <w:tabs>
              <w:tab w:val="right" w:leader="dot" w:pos="10790"/>
            </w:tabs>
            <w:rPr>
              <w:rFonts w:eastAsiaTheme="minorEastAsia"/>
              <w:noProof/>
            </w:rPr>
          </w:pPr>
          <w:hyperlink w:anchor="_Toc67385884" w:history="1">
            <w:r w:rsidR="00004DD6" w:rsidRPr="00031BC9">
              <w:rPr>
                <w:rStyle w:val="Hyperlink"/>
                <w:noProof/>
              </w:rPr>
              <w:t>Buttons, Hyperlinks, Images Used as Links &amp; User Actions</w:t>
            </w:r>
            <w:r w:rsidR="00004DD6">
              <w:rPr>
                <w:noProof/>
                <w:webHidden/>
              </w:rPr>
              <w:tab/>
            </w:r>
            <w:r w:rsidR="00004DD6">
              <w:rPr>
                <w:noProof/>
                <w:webHidden/>
              </w:rPr>
              <w:fldChar w:fldCharType="begin"/>
            </w:r>
            <w:r w:rsidR="00004DD6">
              <w:rPr>
                <w:noProof/>
                <w:webHidden/>
              </w:rPr>
              <w:instrText xml:space="preserve"> PAGEREF _Toc67385884 \h </w:instrText>
            </w:r>
            <w:r w:rsidR="00004DD6">
              <w:rPr>
                <w:noProof/>
                <w:webHidden/>
              </w:rPr>
            </w:r>
            <w:r w:rsidR="00004DD6">
              <w:rPr>
                <w:noProof/>
                <w:webHidden/>
              </w:rPr>
              <w:fldChar w:fldCharType="separate"/>
            </w:r>
            <w:r w:rsidR="00004DD6">
              <w:rPr>
                <w:noProof/>
                <w:webHidden/>
              </w:rPr>
              <w:t>9</w:t>
            </w:r>
            <w:r w:rsidR="00004DD6">
              <w:rPr>
                <w:noProof/>
                <w:webHidden/>
              </w:rPr>
              <w:fldChar w:fldCharType="end"/>
            </w:r>
          </w:hyperlink>
        </w:p>
        <w:p w14:paraId="485B3A97" w14:textId="58134165" w:rsidR="00004DD6" w:rsidRDefault="001E6ECE">
          <w:pPr>
            <w:pStyle w:val="TOC1"/>
            <w:tabs>
              <w:tab w:val="right" w:leader="dot" w:pos="10790"/>
            </w:tabs>
            <w:rPr>
              <w:rFonts w:eastAsiaTheme="minorEastAsia"/>
              <w:noProof/>
            </w:rPr>
          </w:pPr>
          <w:hyperlink w:anchor="_Toc67385885" w:history="1">
            <w:r w:rsidR="00004DD6" w:rsidRPr="00031BC9">
              <w:rPr>
                <w:rStyle w:val="Hyperlink"/>
                <w:noProof/>
              </w:rPr>
              <w:t>Buttons – Requiring</w:t>
            </w:r>
            <w:r w:rsidR="00004DD6">
              <w:rPr>
                <w:noProof/>
                <w:webHidden/>
              </w:rPr>
              <w:tab/>
            </w:r>
            <w:r w:rsidR="00004DD6">
              <w:rPr>
                <w:noProof/>
                <w:webHidden/>
              </w:rPr>
              <w:fldChar w:fldCharType="begin"/>
            </w:r>
            <w:r w:rsidR="00004DD6">
              <w:rPr>
                <w:noProof/>
                <w:webHidden/>
              </w:rPr>
              <w:instrText xml:space="preserve"> PAGEREF _Toc67385885 \h </w:instrText>
            </w:r>
            <w:r w:rsidR="00004DD6">
              <w:rPr>
                <w:noProof/>
                <w:webHidden/>
              </w:rPr>
            </w:r>
            <w:r w:rsidR="00004DD6">
              <w:rPr>
                <w:noProof/>
                <w:webHidden/>
              </w:rPr>
              <w:fldChar w:fldCharType="separate"/>
            </w:r>
            <w:r w:rsidR="00004DD6">
              <w:rPr>
                <w:noProof/>
                <w:webHidden/>
              </w:rPr>
              <w:t>10</w:t>
            </w:r>
            <w:r w:rsidR="00004DD6">
              <w:rPr>
                <w:noProof/>
                <w:webHidden/>
              </w:rPr>
              <w:fldChar w:fldCharType="end"/>
            </w:r>
          </w:hyperlink>
        </w:p>
        <w:p w14:paraId="6EE389D8" w14:textId="6A7E60E3" w:rsidR="00004DD6" w:rsidRDefault="001E6ECE">
          <w:pPr>
            <w:pStyle w:val="TOC1"/>
            <w:tabs>
              <w:tab w:val="right" w:leader="dot" w:pos="10790"/>
            </w:tabs>
            <w:rPr>
              <w:rFonts w:eastAsiaTheme="minorEastAsia"/>
              <w:noProof/>
            </w:rPr>
          </w:pPr>
          <w:hyperlink w:anchor="_Toc67385886" w:history="1">
            <w:r w:rsidR="00004DD6" w:rsidRPr="00031BC9">
              <w:rPr>
                <w:rStyle w:val="Hyperlink"/>
                <w:noProof/>
              </w:rPr>
              <w:t>Buttons – Requiring Multiple</w:t>
            </w:r>
            <w:r w:rsidR="00004DD6">
              <w:rPr>
                <w:noProof/>
                <w:webHidden/>
              </w:rPr>
              <w:tab/>
            </w:r>
            <w:r w:rsidR="00004DD6">
              <w:rPr>
                <w:noProof/>
                <w:webHidden/>
              </w:rPr>
              <w:fldChar w:fldCharType="begin"/>
            </w:r>
            <w:r w:rsidR="00004DD6">
              <w:rPr>
                <w:noProof/>
                <w:webHidden/>
              </w:rPr>
              <w:instrText xml:space="preserve"> PAGEREF _Toc67385886 \h </w:instrText>
            </w:r>
            <w:r w:rsidR="00004DD6">
              <w:rPr>
                <w:noProof/>
                <w:webHidden/>
              </w:rPr>
            </w:r>
            <w:r w:rsidR="00004DD6">
              <w:rPr>
                <w:noProof/>
                <w:webHidden/>
              </w:rPr>
              <w:fldChar w:fldCharType="separate"/>
            </w:r>
            <w:r w:rsidR="00004DD6">
              <w:rPr>
                <w:noProof/>
                <w:webHidden/>
              </w:rPr>
              <w:t>11</w:t>
            </w:r>
            <w:r w:rsidR="00004DD6">
              <w:rPr>
                <w:noProof/>
                <w:webHidden/>
              </w:rPr>
              <w:fldChar w:fldCharType="end"/>
            </w:r>
          </w:hyperlink>
        </w:p>
        <w:p w14:paraId="2A2C1F40" w14:textId="216E33DE" w:rsidR="00004DD6" w:rsidRDefault="001E6ECE">
          <w:pPr>
            <w:pStyle w:val="TOC1"/>
            <w:tabs>
              <w:tab w:val="right" w:leader="dot" w:pos="10790"/>
            </w:tabs>
            <w:rPr>
              <w:rFonts w:eastAsiaTheme="minorEastAsia"/>
              <w:noProof/>
            </w:rPr>
          </w:pPr>
          <w:hyperlink w:anchor="_Toc67385887" w:history="1">
            <w:r w:rsidR="00004DD6" w:rsidRPr="00031BC9">
              <w:rPr>
                <w:rStyle w:val="Hyperlink"/>
                <w:noProof/>
              </w:rPr>
              <w:t>Button States</w:t>
            </w:r>
            <w:r w:rsidR="00004DD6">
              <w:rPr>
                <w:noProof/>
                <w:webHidden/>
              </w:rPr>
              <w:tab/>
            </w:r>
            <w:r w:rsidR="00004DD6">
              <w:rPr>
                <w:noProof/>
                <w:webHidden/>
              </w:rPr>
              <w:fldChar w:fldCharType="begin"/>
            </w:r>
            <w:r w:rsidR="00004DD6">
              <w:rPr>
                <w:noProof/>
                <w:webHidden/>
              </w:rPr>
              <w:instrText xml:space="preserve"> PAGEREF _Toc67385887 \h </w:instrText>
            </w:r>
            <w:r w:rsidR="00004DD6">
              <w:rPr>
                <w:noProof/>
                <w:webHidden/>
              </w:rPr>
            </w:r>
            <w:r w:rsidR="00004DD6">
              <w:rPr>
                <w:noProof/>
                <w:webHidden/>
              </w:rPr>
              <w:fldChar w:fldCharType="separate"/>
            </w:r>
            <w:r w:rsidR="00004DD6">
              <w:rPr>
                <w:noProof/>
                <w:webHidden/>
              </w:rPr>
              <w:t>12</w:t>
            </w:r>
            <w:r w:rsidR="00004DD6">
              <w:rPr>
                <w:noProof/>
                <w:webHidden/>
              </w:rPr>
              <w:fldChar w:fldCharType="end"/>
            </w:r>
          </w:hyperlink>
        </w:p>
        <w:p w14:paraId="79B7B6C9" w14:textId="5B99D3EB" w:rsidR="00004DD6" w:rsidRDefault="001E6ECE">
          <w:pPr>
            <w:pStyle w:val="TOC1"/>
            <w:tabs>
              <w:tab w:val="right" w:leader="dot" w:pos="10790"/>
            </w:tabs>
            <w:rPr>
              <w:rFonts w:eastAsiaTheme="minorEastAsia"/>
              <w:noProof/>
            </w:rPr>
          </w:pPr>
          <w:hyperlink w:anchor="_Toc67385888" w:history="1">
            <w:r w:rsidR="00004DD6" w:rsidRPr="00031BC9">
              <w:rPr>
                <w:rStyle w:val="Hyperlink"/>
                <w:noProof/>
              </w:rPr>
              <w:t>Captioning</w:t>
            </w:r>
            <w:r w:rsidR="00004DD6">
              <w:rPr>
                <w:noProof/>
                <w:webHidden/>
              </w:rPr>
              <w:tab/>
            </w:r>
            <w:r w:rsidR="00004DD6">
              <w:rPr>
                <w:noProof/>
                <w:webHidden/>
              </w:rPr>
              <w:fldChar w:fldCharType="begin"/>
            </w:r>
            <w:r w:rsidR="00004DD6">
              <w:rPr>
                <w:noProof/>
                <w:webHidden/>
              </w:rPr>
              <w:instrText xml:space="preserve"> PAGEREF _Toc67385888 \h </w:instrText>
            </w:r>
            <w:r w:rsidR="00004DD6">
              <w:rPr>
                <w:noProof/>
                <w:webHidden/>
              </w:rPr>
            </w:r>
            <w:r w:rsidR="00004DD6">
              <w:rPr>
                <w:noProof/>
                <w:webHidden/>
              </w:rPr>
              <w:fldChar w:fldCharType="separate"/>
            </w:r>
            <w:r w:rsidR="00004DD6">
              <w:rPr>
                <w:noProof/>
                <w:webHidden/>
              </w:rPr>
              <w:t>13</w:t>
            </w:r>
            <w:r w:rsidR="00004DD6">
              <w:rPr>
                <w:noProof/>
                <w:webHidden/>
              </w:rPr>
              <w:fldChar w:fldCharType="end"/>
            </w:r>
          </w:hyperlink>
        </w:p>
        <w:p w14:paraId="17EC2360" w14:textId="39F2AB56" w:rsidR="00004DD6" w:rsidRDefault="001E6ECE">
          <w:pPr>
            <w:pStyle w:val="TOC1"/>
            <w:tabs>
              <w:tab w:val="right" w:leader="dot" w:pos="10790"/>
            </w:tabs>
            <w:rPr>
              <w:rFonts w:eastAsiaTheme="minorEastAsia"/>
              <w:noProof/>
            </w:rPr>
          </w:pPr>
          <w:hyperlink w:anchor="_Toc67385889" w:history="1">
            <w:r w:rsidR="00004DD6" w:rsidRPr="00031BC9">
              <w:rPr>
                <w:rStyle w:val="Hyperlink"/>
                <w:noProof/>
              </w:rPr>
              <w:t>Charts</w:t>
            </w:r>
            <w:r w:rsidR="00004DD6">
              <w:rPr>
                <w:noProof/>
                <w:webHidden/>
              </w:rPr>
              <w:tab/>
            </w:r>
            <w:r w:rsidR="00004DD6">
              <w:rPr>
                <w:noProof/>
                <w:webHidden/>
              </w:rPr>
              <w:fldChar w:fldCharType="begin"/>
            </w:r>
            <w:r w:rsidR="00004DD6">
              <w:rPr>
                <w:noProof/>
                <w:webHidden/>
              </w:rPr>
              <w:instrText xml:space="preserve"> PAGEREF _Toc67385889 \h </w:instrText>
            </w:r>
            <w:r w:rsidR="00004DD6">
              <w:rPr>
                <w:noProof/>
                <w:webHidden/>
              </w:rPr>
            </w:r>
            <w:r w:rsidR="00004DD6">
              <w:rPr>
                <w:noProof/>
                <w:webHidden/>
              </w:rPr>
              <w:fldChar w:fldCharType="separate"/>
            </w:r>
            <w:r w:rsidR="00004DD6">
              <w:rPr>
                <w:noProof/>
                <w:webHidden/>
              </w:rPr>
              <w:t>13</w:t>
            </w:r>
            <w:r w:rsidR="00004DD6">
              <w:rPr>
                <w:noProof/>
                <w:webHidden/>
              </w:rPr>
              <w:fldChar w:fldCharType="end"/>
            </w:r>
          </w:hyperlink>
        </w:p>
        <w:p w14:paraId="5915D225" w14:textId="34F2F053" w:rsidR="00004DD6" w:rsidRDefault="001E6ECE">
          <w:pPr>
            <w:pStyle w:val="TOC1"/>
            <w:tabs>
              <w:tab w:val="right" w:leader="dot" w:pos="10790"/>
            </w:tabs>
            <w:rPr>
              <w:rFonts w:eastAsiaTheme="minorEastAsia"/>
              <w:noProof/>
            </w:rPr>
          </w:pPr>
          <w:hyperlink w:anchor="_Toc67385890" w:history="1">
            <w:r w:rsidR="00004DD6" w:rsidRPr="00031BC9">
              <w:rPr>
                <w:rStyle w:val="Hyperlink"/>
                <w:noProof/>
              </w:rPr>
              <w:t>Checkboxes</w:t>
            </w:r>
            <w:r w:rsidR="00004DD6">
              <w:rPr>
                <w:noProof/>
                <w:webHidden/>
              </w:rPr>
              <w:tab/>
            </w:r>
            <w:r w:rsidR="00004DD6">
              <w:rPr>
                <w:noProof/>
                <w:webHidden/>
              </w:rPr>
              <w:fldChar w:fldCharType="begin"/>
            </w:r>
            <w:r w:rsidR="00004DD6">
              <w:rPr>
                <w:noProof/>
                <w:webHidden/>
              </w:rPr>
              <w:instrText xml:space="preserve"> PAGEREF _Toc67385890 \h </w:instrText>
            </w:r>
            <w:r w:rsidR="00004DD6">
              <w:rPr>
                <w:noProof/>
                <w:webHidden/>
              </w:rPr>
            </w:r>
            <w:r w:rsidR="00004DD6">
              <w:rPr>
                <w:noProof/>
                <w:webHidden/>
              </w:rPr>
              <w:fldChar w:fldCharType="separate"/>
            </w:r>
            <w:r w:rsidR="00004DD6">
              <w:rPr>
                <w:noProof/>
                <w:webHidden/>
              </w:rPr>
              <w:t>14</w:t>
            </w:r>
            <w:r w:rsidR="00004DD6">
              <w:rPr>
                <w:noProof/>
                <w:webHidden/>
              </w:rPr>
              <w:fldChar w:fldCharType="end"/>
            </w:r>
          </w:hyperlink>
        </w:p>
        <w:p w14:paraId="352BBF17" w14:textId="5B22CC49" w:rsidR="00004DD6" w:rsidRDefault="001E6ECE">
          <w:pPr>
            <w:pStyle w:val="TOC1"/>
            <w:tabs>
              <w:tab w:val="right" w:leader="dot" w:pos="10790"/>
            </w:tabs>
            <w:rPr>
              <w:rFonts w:eastAsiaTheme="minorEastAsia"/>
              <w:noProof/>
            </w:rPr>
          </w:pPr>
          <w:hyperlink w:anchor="_Toc67385891" w:history="1">
            <w:r w:rsidR="00004DD6" w:rsidRPr="00031BC9">
              <w:rPr>
                <w:rStyle w:val="Hyperlink"/>
                <w:noProof/>
              </w:rPr>
              <w:t>Checking Files in and Out of Lectora Online</w:t>
            </w:r>
            <w:r w:rsidR="00004DD6">
              <w:rPr>
                <w:noProof/>
                <w:webHidden/>
              </w:rPr>
              <w:tab/>
            </w:r>
            <w:r w:rsidR="00004DD6">
              <w:rPr>
                <w:noProof/>
                <w:webHidden/>
              </w:rPr>
              <w:fldChar w:fldCharType="begin"/>
            </w:r>
            <w:r w:rsidR="00004DD6">
              <w:rPr>
                <w:noProof/>
                <w:webHidden/>
              </w:rPr>
              <w:instrText xml:space="preserve"> PAGEREF _Toc67385891 \h </w:instrText>
            </w:r>
            <w:r w:rsidR="00004DD6">
              <w:rPr>
                <w:noProof/>
                <w:webHidden/>
              </w:rPr>
            </w:r>
            <w:r w:rsidR="00004DD6">
              <w:rPr>
                <w:noProof/>
                <w:webHidden/>
              </w:rPr>
              <w:fldChar w:fldCharType="separate"/>
            </w:r>
            <w:r w:rsidR="00004DD6">
              <w:rPr>
                <w:noProof/>
                <w:webHidden/>
              </w:rPr>
              <w:t>14</w:t>
            </w:r>
            <w:r w:rsidR="00004DD6">
              <w:rPr>
                <w:noProof/>
                <w:webHidden/>
              </w:rPr>
              <w:fldChar w:fldCharType="end"/>
            </w:r>
          </w:hyperlink>
        </w:p>
        <w:p w14:paraId="6A4EB38A" w14:textId="3DDDA564" w:rsidR="00004DD6" w:rsidRDefault="001E6ECE">
          <w:pPr>
            <w:pStyle w:val="TOC1"/>
            <w:tabs>
              <w:tab w:val="right" w:leader="dot" w:pos="10790"/>
            </w:tabs>
            <w:rPr>
              <w:rFonts w:eastAsiaTheme="minorEastAsia"/>
              <w:noProof/>
            </w:rPr>
          </w:pPr>
          <w:hyperlink w:anchor="_Toc67385892" w:history="1">
            <w:r w:rsidR="00004DD6" w:rsidRPr="00031BC9">
              <w:rPr>
                <w:rStyle w:val="Hyperlink"/>
                <w:noProof/>
              </w:rPr>
              <w:t>Conveying Meaning through Non-Text</w:t>
            </w:r>
            <w:r w:rsidR="00004DD6">
              <w:rPr>
                <w:noProof/>
                <w:webHidden/>
              </w:rPr>
              <w:tab/>
            </w:r>
            <w:r w:rsidR="00004DD6">
              <w:rPr>
                <w:noProof/>
                <w:webHidden/>
              </w:rPr>
              <w:fldChar w:fldCharType="begin"/>
            </w:r>
            <w:r w:rsidR="00004DD6">
              <w:rPr>
                <w:noProof/>
                <w:webHidden/>
              </w:rPr>
              <w:instrText xml:space="preserve"> PAGEREF _Toc67385892 \h </w:instrText>
            </w:r>
            <w:r w:rsidR="00004DD6">
              <w:rPr>
                <w:noProof/>
                <w:webHidden/>
              </w:rPr>
            </w:r>
            <w:r w:rsidR="00004DD6">
              <w:rPr>
                <w:noProof/>
                <w:webHidden/>
              </w:rPr>
              <w:fldChar w:fldCharType="separate"/>
            </w:r>
            <w:r w:rsidR="00004DD6">
              <w:rPr>
                <w:noProof/>
                <w:webHidden/>
              </w:rPr>
              <w:t>14</w:t>
            </w:r>
            <w:r w:rsidR="00004DD6">
              <w:rPr>
                <w:noProof/>
                <w:webHidden/>
              </w:rPr>
              <w:fldChar w:fldCharType="end"/>
            </w:r>
          </w:hyperlink>
        </w:p>
        <w:p w14:paraId="684A9B55" w14:textId="15985A5B" w:rsidR="00004DD6" w:rsidRDefault="001E6ECE">
          <w:pPr>
            <w:pStyle w:val="TOC1"/>
            <w:tabs>
              <w:tab w:val="right" w:leader="dot" w:pos="10790"/>
            </w:tabs>
            <w:rPr>
              <w:rFonts w:eastAsiaTheme="minorEastAsia"/>
              <w:noProof/>
            </w:rPr>
          </w:pPr>
          <w:hyperlink w:anchor="_Toc67385893" w:history="1">
            <w:r w:rsidR="00004DD6" w:rsidRPr="00031BC9">
              <w:rPr>
                <w:rStyle w:val="Hyperlink"/>
                <w:noProof/>
              </w:rPr>
              <w:t>Create New Pages in the POPUP chapter</w:t>
            </w:r>
            <w:r w:rsidR="00004DD6">
              <w:rPr>
                <w:noProof/>
                <w:webHidden/>
              </w:rPr>
              <w:tab/>
            </w:r>
            <w:r w:rsidR="00004DD6">
              <w:rPr>
                <w:noProof/>
                <w:webHidden/>
              </w:rPr>
              <w:fldChar w:fldCharType="begin"/>
            </w:r>
            <w:r w:rsidR="00004DD6">
              <w:rPr>
                <w:noProof/>
                <w:webHidden/>
              </w:rPr>
              <w:instrText xml:space="preserve"> PAGEREF _Toc67385893 \h </w:instrText>
            </w:r>
            <w:r w:rsidR="00004DD6">
              <w:rPr>
                <w:noProof/>
                <w:webHidden/>
              </w:rPr>
            </w:r>
            <w:r w:rsidR="00004DD6">
              <w:rPr>
                <w:noProof/>
                <w:webHidden/>
              </w:rPr>
              <w:fldChar w:fldCharType="separate"/>
            </w:r>
            <w:r w:rsidR="00004DD6">
              <w:rPr>
                <w:noProof/>
                <w:webHidden/>
              </w:rPr>
              <w:t>15</w:t>
            </w:r>
            <w:r w:rsidR="00004DD6">
              <w:rPr>
                <w:noProof/>
                <w:webHidden/>
              </w:rPr>
              <w:fldChar w:fldCharType="end"/>
            </w:r>
          </w:hyperlink>
        </w:p>
        <w:p w14:paraId="113602CB" w14:textId="3CBEF97B" w:rsidR="00004DD6" w:rsidRDefault="001E6ECE">
          <w:pPr>
            <w:pStyle w:val="TOC1"/>
            <w:tabs>
              <w:tab w:val="right" w:leader="dot" w:pos="10790"/>
            </w:tabs>
            <w:rPr>
              <w:rFonts w:eastAsiaTheme="minorEastAsia"/>
              <w:noProof/>
            </w:rPr>
          </w:pPr>
          <w:hyperlink w:anchor="_Toc67385894" w:history="1">
            <w:r w:rsidR="00004DD6" w:rsidRPr="00031BC9">
              <w:rPr>
                <w:rStyle w:val="Hyperlink"/>
                <w:noProof/>
              </w:rPr>
              <w:t>Drag and Drop</w:t>
            </w:r>
            <w:r w:rsidR="00004DD6">
              <w:rPr>
                <w:noProof/>
                <w:webHidden/>
              </w:rPr>
              <w:tab/>
            </w:r>
            <w:r w:rsidR="00004DD6">
              <w:rPr>
                <w:noProof/>
                <w:webHidden/>
              </w:rPr>
              <w:fldChar w:fldCharType="begin"/>
            </w:r>
            <w:r w:rsidR="00004DD6">
              <w:rPr>
                <w:noProof/>
                <w:webHidden/>
              </w:rPr>
              <w:instrText xml:space="preserve"> PAGEREF _Toc67385894 \h </w:instrText>
            </w:r>
            <w:r w:rsidR="00004DD6">
              <w:rPr>
                <w:noProof/>
                <w:webHidden/>
              </w:rPr>
            </w:r>
            <w:r w:rsidR="00004DD6">
              <w:rPr>
                <w:noProof/>
                <w:webHidden/>
              </w:rPr>
              <w:fldChar w:fldCharType="separate"/>
            </w:r>
            <w:r w:rsidR="00004DD6">
              <w:rPr>
                <w:noProof/>
                <w:webHidden/>
              </w:rPr>
              <w:t>16</w:t>
            </w:r>
            <w:r w:rsidR="00004DD6">
              <w:rPr>
                <w:noProof/>
                <w:webHidden/>
              </w:rPr>
              <w:fldChar w:fldCharType="end"/>
            </w:r>
          </w:hyperlink>
        </w:p>
        <w:p w14:paraId="6015E356" w14:textId="1AEB8A26" w:rsidR="00004DD6" w:rsidRDefault="001E6ECE">
          <w:pPr>
            <w:pStyle w:val="TOC1"/>
            <w:tabs>
              <w:tab w:val="right" w:leader="dot" w:pos="10790"/>
            </w:tabs>
            <w:rPr>
              <w:rFonts w:eastAsiaTheme="minorEastAsia"/>
              <w:noProof/>
            </w:rPr>
          </w:pPr>
          <w:hyperlink w:anchor="_Toc67385895" w:history="1">
            <w:r w:rsidR="00004DD6" w:rsidRPr="00031BC9">
              <w:rPr>
                <w:rStyle w:val="Hyperlink"/>
                <w:noProof/>
              </w:rPr>
              <w:t>Dropdown Menus</w:t>
            </w:r>
            <w:r w:rsidR="00004DD6">
              <w:rPr>
                <w:noProof/>
                <w:webHidden/>
              </w:rPr>
              <w:tab/>
            </w:r>
            <w:r w:rsidR="00004DD6">
              <w:rPr>
                <w:noProof/>
                <w:webHidden/>
              </w:rPr>
              <w:fldChar w:fldCharType="begin"/>
            </w:r>
            <w:r w:rsidR="00004DD6">
              <w:rPr>
                <w:noProof/>
                <w:webHidden/>
              </w:rPr>
              <w:instrText xml:space="preserve"> PAGEREF _Toc67385895 \h </w:instrText>
            </w:r>
            <w:r w:rsidR="00004DD6">
              <w:rPr>
                <w:noProof/>
                <w:webHidden/>
              </w:rPr>
            </w:r>
            <w:r w:rsidR="00004DD6">
              <w:rPr>
                <w:noProof/>
                <w:webHidden/>
              </w:rPr>
              <w:fldChar w:fldCharType="separate"/>
            </w:r>
            <w:r w:rsidR="00004DD6">
              <w:rPr>
                <w:noProof/>
                <w:webHidden/>
              </w:rPr>
              <w:t>16</w:t>
            </w:r>
            <w:r w:rsidR="00004DD6">
              <w:rPr>
                <w:noProof/>
                <w:webHidden/>
              </w:rPr>
              <w:fldChar w:fldCharType="end"/>
            </w:r>
          </w:hyperlink>
        </w:p>
        <w:p w14:paraId="42BF3FEC" w14:textId="73156834" w:rsidR="00004DD6" w:rsidRDefault="001E6ECE">
          <w:pPr>
            <w:pStyle w:val="TOC1"/>
            <w:tabs>
              <w:tab w:val="right" w:leader="dot" w:pos="10790"/>
            </w:tabs>
            <w:rPr>
              <w:rFonts w:eastAsiaTheme="minorEastAsia"/>
              <w:noProof/>
            </w:rPr>
          </w:pPr>
          <w:hyperlink w:anchor="_Toc67385896" w:history="1">
            <w:r w:rsidR="00004DD6" w:rsidRPr="00031BC9">
              <w:rPr>
                <w:rStyle w:val="Hyperlink"/>
                <w:noProof/>
              </w:rPr>
              <w:t>Font and Line Spacing</w:t>
            </w:r>
            <w:r w:rsidR="00004DD6">
              <w:rPr>
                <w:noProof/>
                <w:webHidden/>
              </w:rPr>
              <w:tab/>
            </w:r>
            <w:r w:rsidR="00004DD6">
              <w:rPr>
                <w:noProof/>
                <w:webHidden/>
              </w:rPr>
              <w:fldChar w:fldCharType="begin"/>
            </w:r>
            <w:r w:rsidR="00004DD6">
              <w:rPr>
                <w:noProof/>
                <w:webHidden/>
              </w:rPr>
              <w:instrText xml:space="preserve"> PAGEREF _Toc67385896 \h </w:instrText>
            </w:r>
            <w:r w:rsidR="00004DD6">
              <w:rPr>
                <w:noProof/>
                <w:webHidden/>
              </w:rPr>
            </w:r>
            <w:r w:rsidR="00004DD6">
              <w:rPr>
                <w:noProof/>
                <w:webHidden/>
              </w:rPr>
              <w:fldChar w:fldCharType="separate"/>
            </w:r>
            <w:r w:rsidR="00004DD6">
              <w:rPr>
                <w:noProof/>
                <w:webHidden/>
              </w:rPr>
              <w:t>16</w:t>
            </w:r>
            <w:r w:rsidR="00004DD6">
              <w:rPr>
                <w:noProof/>
                <w:webHidden/>
              </w:rPr>
              <w:fldChar w:fldCharType="end"/>
            </w:r>
          </w:hyperlink>
        </w:p>
        <w:p w14:paraId="3E0406DE" w14:textId="4D030396" w:rsidR="00004DD6" w:rsidRDefault="001E6ECE">
          <w:pPr>
            <w:pStyle w:val="TOC1"/>
            <w:tabs>
              <w:tab w:val="right" w:leader="dot" w:pos="10790"/>
            </w:tabs>
            <w:rPr>
              <w:rFonts w:eastAsiaTheme="minorEastAsia"/>
              <w:noProof/>
            </w:rPr>
          </w:pPr>
          <w:hyperlink w:anchor="_Toc67385897" w:history="1">
            <w:r w:rsidR="00004DD6" w:rsidRPr="00031BC9">
              <w:rPr>
                <w:rStyle w:val="Hyperlink"/>
                <w:noProof/>
              </w:rPr>
              <w:t>Forms</w:t>
            </w:r>
            <w:r w:rsidR="00004DD6">
              <w:rPr>
                <w:noProof/>
                <w:webHidden/>
              </w:rPr>
              <w:tab/>
            </w:r>
            <w:r w:rsidR="00004DD6">
              <w:rPr>
                <w:noProof/>
                <w:webHidden/>
              </w:rPr>
              <w:fldChar w:fldCharType="begin"/>
            </w:r>
            <w:r w:rsidR="00004DD6">
              <w:rPr>
                <w:noProof/>
                <w:webHidden/>
              </w:rPr>
              <w:instrText xml:space="preserve"> PAGEREF _Toc67385897 \h </w:instrText>
            </w:r>
            <w:r w:rsidR="00004DD6">
              <w:rPr>
                <w:noProof/>
                <w:webHidden/>
              </w:rPr>
            </w:r>
            <w:r w:rsidR="00004DD6">
              <w:rPr>
                <w:noProof/>
                <w:webHidden/>
              </w:rPr>
              <w:fldChar w:fldCharType="separate"/>
            </w:r>
            <w:r w:rsidR="00004DD6">
              <w:rPr>
                <w:noProof/>
                <w:webHidden/>
              </w:rPr>
              <w:t>16</w:t>
            </w:r>
            <w:r w:rsidR="00004DD6">
              <w:rPr>
                <w:noProof/>
                <w:webHidden/>
              </w:rPr>
              <w:fldChar w:fldCharType="end"/>
            </w:r>
          </w:hyperlink>
        </w:p>
        <w:p w14:paraId="3B884D16" w14:textId="6EFC72D3" w:rsidR="00004DD6" w:rsidRDefault="001E6ECE">
          <w:pPr>
            <w:pStyle w:val="TOC1"/>
            <w:tabs>
              <w:tab w:val="right" w:leader="dot" w:pos="10790"/>
            </w:tabs>
            <w:rPr>
              <w:rFonts w:eastAsiaTheme="minorEastAsia"/>
              <w:noProof/>
            </w:rPr>
          </w:pPr>
          <w:hyperlink w:anchor="_Toc67385898" w:history="1">
            <w:r w:rsidR="00004DD6" w:rsidRPr="00031BC9">
              <w:rPr>
                <w:rStyle w:val="Hyperlink"/>
                <w:noProof/>
              </w:rPr>
              <w:t>Headers, Sub-Headings, Special Notes etc.</w:t>
            </w:r>
            <w:r w:rsidR="00004DD6">
              <w:rPr>
                <w:noProof/>
                <w:webHidden/>
              </w:rPr>
              <w:tab/>
            </w:r>
            <w:r w:rsidR="00004DD6">
              <w:rPr>
                <w:noProof/>
                <w:webHidden/>
              </w:rPr>
              <w:fldChar w:fldCharType="begin"/>
            </w:r>
            <w:r w:rsidR="00004DD6">
              <w:rPr>
                <w:noProof/>
                <w:webHidden/>
              </w:rPr>
              <w:instrText xml:space="preserve"> PAGEREF _Toc67385898 \h </w:instrText>
            </w:r>
            <w:r w:rsidR="00004DD6">
              <w:rPr>
                <w:noProof/>
                <w:webHidden/>
              </w:rPr>
            </w:r>
            <w:r w:rsidR="00004DD6">
              <w:rPr>
                <w:noProof/>
                <w:webHidden/>
              </w:rPr>
              <w:fldChar w:fldCharType="separate"/>
            </w:r>
            <w:r w:rsidR="00004DD6">
              <w:rPr>
                <w:noProof/>
                <w:webHidden/>
              </w:rPr>
              <w:t>16</w:t>
            </w:r>
            <w:r w:rsidR="00004DD6">
              <w:rPr>
                <w:noProof/>
                <w:webHidden/>
              </w:rPr>
              <w:fldChar w:fldCharType="end"/>
            </w:r>
          </w:hyperlink>
        </w:p>
        <w:p w14:paraId="7702280B" w14:textId="3AF53345" w:rsidR="00004DD6" w:rsidRDefault="001E6ECE">
          <w:pPr>
            <w:pStyle w:val="TOC1"/>
            <w:tabs>
              <w:tab w:val="right" w:leader="dot" w:pos="10790"/>
            </w:tabs>
            <w:rPr>
              <w:rFonts w:eastAsiaTheme="minorEastAsia"/>
              <w:noProof/>
            </w:rPr>
          </w:pPr>
          <w:hyperlink w:anchor="_Toc67385899" w:history="1">
            <w:r w:rsidR="00004DD6" w:rsidRPr="00031BC9">
              <w:rPr>
                <w:rStyle w:val="Hyperlink"/>
                <w:noProof/>
              </w:rPr>
              <w:t>Hide from Screen Reader</w:t>
            </w:r>
            <w:r w:rsidR="00004DD6">
              <w:rPr>
                <w:noProof/>
                <w:webHidden/>
              </w:rPr>
              <w:tab/>
            </w:r>
            <w:r w:rsidR="00004DD6">
              <w:rPr>
                <w:noProof/>
                <w:webHidden/>
              </w:rPr>
              <w:fldChar w:fldCharType="begin"/>
            </w:r>
            <w:r w:rsidR="00004DD6">
              <w:rPr>
                <w:noProof/>
                <w:webHidden/>
              </w:rPr>
              <w:instrText xml:space="preserve"> PAGEREF _Toc67385899 \h </w:instrText>
            </w:r>
            <w:r w:rsidR="00004DD6">
              <w:rPr>
                <w:noProof/>
                <w:webHidden/>
              </w:rPr>
            </w:r>
            <w:r w:rsidR="00004DD6">
              <w:rPr>
                <w:noProof/>
                <w:webHidden/>
              </w:rPr>
              <w:fldChar w:fldCharType="separate"/>
            </w:r>
            <w:r w:rsidR="00004DD6">
              <w:rPr>
                <w:noProof/>
                <w:webHidden/>
              </w:rPr>
              <w:t>17</w:t>
            </w:r>
            <w:r w:rsidR="00004DD6">
              <w:rPr>
                <w:noProof/>
                <w:webHidden/>
              </w:rPr>
              <w:fldChar w:fldCharType="end"/>
            </w:r>
          </w:hyperlink>
        </w:p>
        <w:p w14:paraId="28C73325" w14:textId="0420BB8E" w:rsidR="00004DD6" w:rsidRDefault="001E6ECE">
          <w:pPr>
            <w:pStyle w:val="TOC1"/>
            <w:tabs>
              <w:tab w:val="right" w:leader="dot" w:pos="10790"/>
            </w:tabs>
            <w:rPr>
              <w:rFonts w:eastAsiaTheme="minorEastAsia"/>
              <w:noProof/>
            </w:rPr>
          </w:pPr>
          <w:hyperlink w:anchor="_Toc67385900" w:history="1">
            <w:r w:rsidR="00004DD6" w:rsidRPr="00031BC9">
              <w:rPr>
                <w:rStyle w:val="Hyperlink"/>
                <w:noProof/>
              </w:rPr>
              <w:t>Hover</w:t>
            </w:r>
            <w:r w:rsidR="00004DD6">
              <w:rPr>
                <w:noProof/>
                <w:webHidden/>
              </w:rPr>
              <w:tab/>
            </w:r>
            <w:r w:rsidR="00004DD6">
              <w:rPr>
                <w:noProof/>
                <w:webHidden/>
              </w:rPr>
              <w:fldChar w:fldCharType="begin"/>
            </w:r>
            <w:r w:rsidR="00004DD6">
              <w:rPr>
                <w:noProof/>
                <w:webHidden/>
              </w:rPr>
              <w:instrText xml:space="preserve"> PAGEREF _Toc67385900 \h </w:instrText>
            </w:r>
            <w:r w:rsidR="00004DD6">
              <w:rPr>
                <w:noProof/>
                <w:webHidden/>
              </w:rPr>
            </w:r>
            <w:r w:rsidR="00004DD6">
              <w:rPr>
                <w:noProof/>
                <w:webHidden/>
              </w:rPr>
              <w:fldChar w:fldCharType="separate"/>
            </w:r>
            <w:r w:rsidR="00004DD6">
              <w:rPr>
                <w:noProof/>
                <w:webHidden/>
              </w:rPr>
              <w:t>17</w:t>
            </w:r>
            <w:r w:rsidR="00004DD6">
              <w:rPr>
                <w:noProof/>
                <w:webHidden/>
              </w:rPr>
              <w:fldChar w:fldCharType="end"/>
            </w:r>
          </w:hyperlink>
        </w:p>
        <w:p w14:paraId="7D01E3BC" w14:textId="2FEB3F30" w:rsidR="00004DD6" w:rsidRDefault="001E6ECE">
          <w:pPr>
            <w:pStyle w:val="TOC1"/>
            <w:tabs>
              <w:tab w:val="right" w:leader="dot" w:pos="10790"/>
            </w:tabs>
            <w:rPr>
              <w:rFonts w:eastAsiaTheme="minorEastAsia"/>
              <w:noProof/>
            </w:rPr>
          </w:pPr>
          <w:hyperlink w:anchor="_Toc67385901" w:history="1">
            <w:r w:rsidR="00004DD6" w:rsidRPr="00031BC9">
              <w:rPr>
                <w:rStyle w:val="Hyperlink"/>
                <w:noProof/>
              </w:rPr>
              <w:t>Images</w:t>
            </w:r>
            <w:r w:rsidR="00004DD6">
              <w:rPr>
                <w:noProof/>
                <w:webHidden/>
              </w:rPr>
              <w:tab/>
            </w:r>
            <w:r w:rsidR="00004DD6">
              <w:rPr>
                <w:noProof/>
                <w:webHidden/>
              </w:rPr>
              <w:fldChar w:fldCharType="begin"/>
            </w:r>
            <w:r w:rsidR="00004DD6">
              <w:rPr>
                <w:noProof/>
                <w:webHidden/>
              </w:rPr>
              <w:instrText xml:space="preserve"> PAGEREF _Toc67385901 \h </w:instrText>
            </w:r>
            <w:r w:rsidR="00004DD6">
              <w:rPr>
                <w:noProof/>
                <w:webHidden/>
              </w:rPr>
            </w:r>
            <w:r w:rsidR="00004DD6">
              <w:rPr>
                <w:noProof/>
                <w:webHidden/>
              </w:rPr>
              <w:fldChar w:fldCharType="separate"/>
            </w:r>
            <w:r w:rsidR="00004DD6">
              <w:rPr>
                <w:noProof/>
                <w:webHidden/>
              </w:rPr>
              <w:t>17</w:t>
            </w:r>
            <w:r w:rsidR="00004DD6">
              <w:rPr>
                <w:noProof/>
                <w:webHidden/>
              </w:rPr>
              <w:fldChar w:fldCharType="end"/>
            </w:r>
          </w:hyperlink>
        </w:p>
        <w:p w14:paraId="4C8AA692" w14:textId="33F0D15B" w:rsidR="00004DD6" w:rsidRDefault="001E6ECE">
          <w:pPr>
            <w:pStyle w:val="TOC2"/>
            <w:rPr>
              <w:rFonts w:eastAsiaTheme="minorEastAsia"/>
              <w:noProof/>
            </w:rPr>
          </w:pPr>
          <w:hyperlink w:anchor="_Toc67385902" w:history="1">
            <w:r w:rsidR="00004DD6" w:rsidRPr="00031BC9">
              <w:rPr>
                <w:rStyle w:val="Hyperlink"/>
                <w:rFonts w:ascii="Verdana" w:hAnsi="Verdana"/>
                <w:noProof/>
              </w:rPr>
              <w:t>Tagging Images Basics</w:t>
            </w:r>
            <w:r w:rsidR="00004DD6">
              <w:rPr>
                <w:noProof/>
                <w:webHidden/>
              </w:rPr>
              <w:tab/>
            </w:r>
            <w:r w:rsidR="00004DD6">
              <w:rPr>
                <w:noProof/>
                <w:webHidden/>
              </w:rPr>
              <w:fldChar w:fldCharType="begin"/>
            </w:r>
            <w:r w:rsidR="00004DD6">
              <w:rPr>
                <w:noProof/>
                <w:webHidden/>
              </w:rPr>
              <w:instrText xml:space="preserve"> PAGEREF _Toc67385902 \h </w:instrText>
            </w:r>
            <w:r w:rsidR="00004DD6">
              <w:rPr>
                <w:noProof/>
                <w:webHidden/>
              </w:rPr>
            </w:r>
            <w:r w:rsidR="00004DD6">
              <w:rPr>
                <w:noProof/>
                <w:webHidden/>
              </w:rPr>
              <w:fldChar w:fldCharType="separate"/>
            </w:r>
            <w:r w:rsidR="00004DD6">
              <w:rPr>
                <w:noProof/>
                <w:webHidden/>
              </w:rPr>
              <w:t>17</w:t>
            </w:r>
            <w:r w:rsidR="00004DD6">
              <w:rPr>
                <w:noProof/>
                <w:webHidden/>
              </w:rPr>
              <w:fldChar w:fldCharType="end"/>
            </w:r>
          </w:hyperlink>
        </w:p>
        <w:p w14:paraId="7E2511DE" w14:textId="5767A977" w:rsidR="00004DD6" w:rsidRDefault="001E6ECE">
          <w:pPr>
            <w:pStyle w:val="TOC2"/>
            <w:rPr>
              <w:rFonts w:eastAsiaTheme="minorEastAsia"/>
              <w:noProof/>
            </w:rPr>
          </w:pPr>
          <w:hyperlink w:anchor="_Toc67385903" w:history="1">
            <w:r w:rsidR="00004DD6" w:rsidRPr="00031BC9">
              <w:rPr>
                <w:rStyle w:val="Hyperlink"/>
                <w:rFonts w:ascii="Verdana" w:hAnsi="Verdana"/>
                <w:noProof/>
              </w:rPr>
              <w:t>Decorative Images or Elements</w:t>
            </w:r>
            <w:r w:rsidR="00004DD6">
              <w:rPr>
                <w:noProof/>
                <w:webHidden/>
              </w:rPr>
              <w:tab/>
            </w:r>
            <w:r w:rsidR="00004DD6">
              <w:rPr>
                <w:noProof/>
                <w:webHidden/>
              </w:rPr>
              <w:fldChar w:fldCharType="begin"/>
            </w:r>
            <w:r w:rsidR="00004DD6">
              <w:rPr>
                <w:noProof/>
                <w:webHidden/>
              </w:rPr>
              <w:instrText xml:space="preserve"> PAGEREF _Toc67385903 \h </w:instrText>
            </w:r>
            <w:r w:rsidR="00004DD6">
              <w:rPr>
                <w:noProof/>
                <w:webHidden/>
              </w:rPr>
            </w:r>
            <w:r w:rsidR="00004DD6">
              <w:rPr>
                <w:noProof/>
                <w:webHidden/>
              </w:rPr>
              <w:fldChar w:fldCharType="separate"/>
            </w:r>
            <w:r w:rsidR="00004DD6">
              <w:rPr>
                <w:noProof/>
                <w:webHidden/>
              </w:rPr>
              <w:t>18</w:t>
            </w:r>
            <w:r w:rsidR="00004DD6">
              <w:rPr>
                <w:noProof/>
                <w:webHidden/>
              </w:rPr>
              <w:fldChar w:fldCharType="end"/>
            </w:r>
          </w:hyperlink>
        </w:p>
        <w:p w14:paraId="6F2B61E3" w14:textId="7DA3E02C" w:rsidR="00004DD6" w:rsidRDefault="001E6ECE">
          <w:pPr>
            <w:pStyle w:val="TOC2"/>
            <w:rPr>
              <w:rFonts w:eastAsiaTheme="minorEastAsia"/>
              <w:noProof/>
            </w:rPr>
          </w:pPr>
          <w:hyperlink w:anchor="_Toc67385904" w:history="1">
            <w:r w:rsidR="00004DD6" w:rsidRPr="00031BC9">
              <w:rPr>
                <w:rStyle w:val="Hyperlink"/>
                <w:rFonts w:ascii="Verdana" w:hAnsi="Verdana"/>
                <w:noProof/>
              </w:rPr>
              <w:t>Master slide items</w:t>
            </w:r>
            <w:r w:rsidR="00004DD6">
              <w:rPr>
                <w:noProof/>
                <w:webHidden/>
              </w:rPr>
              <w:tab/>
            </w:r>
            <w:r w:rsidR="00004DD6">
              <w:rPr>
                <w:noProof/>
                <w:webHidden/>
              </w:rPr>
              <w:fldChar w:fldCharType="begin"/>
            </w:r>
            <w:r w:rsidR="00004DD6">
              <w:rPr>
                <w:noProof/>
                <w:webHidden/>
              </w:rPr>
              <w:instrText xml:space="preserve"> PAGEREF _Toc67385904 \h </w:instrText>
            </w:r>
            <w:r w:rsidR="00004DD6">
              <w:rPr>
                <w:noProof/>
                <w:webHidden/>
              </w:rPr>
            </w:r>
            <w:r w:rsidR="00004DD6">
              <w:rPr>
                <w:noProof/>
                <w:webHidden/>
              </w:rPr>
              <w:fldChar w:fldCharType="separate"/>
            </w:r>
            <w:r w:rsidR="00004DD6">
              <w:rPr>
                <w:noProof/>
                <w:webHidden/>
              </w:rPr>
              <w:t>18</w:t>
            </w:r>
            <w:r w:rsidR="00004DD6">
              <w:rPr>
                <w:noProof/>
                <w:webHidden/>
              </w:rPr>
              <w:fldChar w:fldCharType="end"/>
            </w:r>
          </w:hyperlink>
        </w:p>
        <w:p w14:paraId="6E574590" w14:textId="3214CBA7" w:rsidR="00004DD6" w:rsidRDefault="001E6ECE">
          <w:pPr>
            <w:pStyle w:val="TOC2"/>
            <w:rPr>
              <w:rFonts w:eastAsiaTheme="minorEastAsia"/>
              <w:noProof/>
            </w:rPr>
          </w:pPr>
          <w:hyperlink w:anchor="_Toc67385905" w:history="1">
            <w:r w:rsidR="00004DD6" w:rsidRPr="00031BC9">
              <w:rPr>
                <w:rStyle w:val="Hyperlink"/>
                <w:rFonts w:ascii="Verdana" w:hAnsi="Verdana"/>
                <w:noProof/>
              </w:rPr>
              <w:t>Creating Accessible Text Descriptions</w:t>
            </w:r>
            <w:r w:rsidR="00004DD6">
              <w:rPr>
                <w:noProof/>
                <w:webHidden/>
              </w:rPr>
              <w:tab/>
            </w:r>
            <w:r w:rsidR="00004DD6">
              <w:rPr>
                <w:noProof/>
                <w:webHidden/>
              </w:rPr>
              <w:fldChar w:fldCharType="begin"/>
            </w:r>
            <w:r w:rsidR="00004DD6">
              <w:rPr>
                <w:noProof/>
                <w:webHidden/>
              </w:rPr>
              <w:instrText xml:space="preserve"> PAGEREF _Toc67385905 \h </w:instrText>
            </w:r>
            <w:r w:rsidR="00004DD6">
              <w:rPr>
                <w:noProof/>
                <w:webHidden/>
              </w:rPr>
            </w:r>
            <w:r w:rsidR="00004DD6">
              <w:rPr>
                <w:noProof/>
                <w:webHidden/>
              </w:rPr>
              <w:fldChar w:fldCharType="separate"/>
            </w:r>
            <w:r w:rsidR="00004DD6">
              <w:rPr>
                <w:noProof/>
                <w:webHidden/>
              </w:rPr>
              <w:t>18</w:t>
            </w:r>
            <w:r w:rsidR="00004DD6">
              <w:rPr>
                <w:noProof/>
                <w:webHidden/>
              </w:rPr>
              <w:fldChar w:fldCharType="end"/>
            </w:r>
          </w:hyperlink>
        </w:p>
        <w:p w14:paraId="25148825" w14:textId="6F408413" w:rsidR="00004DD6" w:rsidRDefault="001E6ECE">
          <w:pPr>
            <w:pStyle w:val="TOC2"/>
            <w:rPr>
              <w:rFonts w:eastAsiaTheme="minorEastAsia"/>
              <w:noProof/>
            </w:rPr>
          </w:pPr>
          <w:hyperlink w:anchor="_Toc67385906" w:history="1">
            <w:r w:rsidR="00004DD6" w:rsidRPr="00031BC9">
              <w:rPr>
                <w:rStyle w:val="Hyperlink"/>
                <w:noProof/>
              </w:rPr>
              <w:t>Assistive Text Equivalents: Replacing a Complex Image, Infographic, or Chart</w:t>
            </w:r>
            <w:r w:rsidR="00004DD6">
              <w:rPr>
                <w:noProof/>
                <w:webHidden/>
              </w:rPr>
              <w:tab/>
            </w:r>
            <w:r w:rsidR="00004DD6">
              <w:rPr>
                <w:noProof/>
                <w:webHidden/>
              </w:rPr>
              <w:fldChar w:fldCharType="begin"/>
            </w:r>
            <w:r w:rsidR="00004DD6">
              <w:rPr>
                <w:noProof/>
                <w:webHidden/>
              </w:rPr>
              <w:instrText xml:space="preserve"> PAGEREF _Toc67385906 \h </w:instrText>
            </w:r>
            <w:r w:rsidR="00004DD6">
              <w:rPr>
                <w:noProof/>
                <w:webHidden/>
              </w:rPr>
            </w:r>
            <w:r w:rsidR="00004DD6">
              <w:rPr>
                <w:noProof/>
                <w:webHidden/>
              </w:rPr>
              <w:fldChar w:fldCharType="separate"/>
            </w:r>
            <w:r w:rsidR="00004DD6">
              <w:rPr>
                <w:noProof/>
                <w:webHidden/>
              </w:rPr>
              <w:t>19</w:t>
            </w:r>
            <w:r w:rsidR="00004DD6">
              <w:rPr>
                <w:noProof/>
                <w:webHidden/>
              </w:rPr>
              <w:fldChar w:fldCharType="end"/>
            </w:r>
          </w:hyperlink>
        </w:p>
        <w:p w14:paraId="1FB7BD66" w14:textId="5D59FC9B" w:rsidR="00004DD6" w:rsidRDefault="001E6ECE">
          <w:pPr>
            <w:pStyle w:val="TOC1"/>
            <w:tabs>
              <w:tab w:val="right" w:leader="dot" w:pos="10790"/>
            </w:tabs>
            <w:rPr>
              <w:rFonts w:eastAsiaTheme="minorEastAsia"/>
              <w:noProof/>
            </w:rPr>
          </w:pPr>
          <w:hyperlink w:anchor="_Toc67385907" w:history="1">
            <w:r w:rsidR="00004DD6" w:rsidRPr="00031BC9">
              <w:rPr>
                <w:rStyle w:val="Hyperlink"/>
                <w:noProof/>
              </w:rPr>
              <w:t>Initially Hidden Items – in Lectora Online</w:t>
            </w:r>
            <w:r w:rsidR="00004DD6">
              <w:rPr>
                <w:noProof/>
                <w:webHidden/>
              </w:rPr>
              <w:tab/>
            </w:r>
            <w:r w:rsidR="00004DD6">
              <w:rPr>
                <w:noProof/>
                <w:webHidden/>
              </w:rPr>
              <w:fldChar w:fldCharType="begin"/>
            </w:r>
            <w:r w:rsidR="00004DD6">
              <w:rPr>
                <w:noProof/>
                <w:webHidden/>
              </w:rPr>
              <w:instrText xml:space="preserve"> PAGEREF _Toc67385907 \h </w:instrText>
            </w:r>
            <w:r w:rsidR="00004DD6">
              <w:rPr>
                <w:noProof/>
                <w:webHidden/>
              </w:rPr>
            </w:r>
            <w:r w:rsidR="00004DD6">
              <w:rPr>
                <w:noProof/>
                <w:webHidden/>
              </w:rPr>
              <w:fldChar w:fldCharType="separate"/>
            </w:r>
            <w:r w:rsidR="00004DD6">
              <w:rPr>
                <w:noProof/>
                <w:webHidden/>
              </w:rPr>
              <w:t>22</w:t>
            </w:r>
            <w:r w:rsidR="00004DD6">
              <w:rPr>
                <w:noProof/>
                <w:webHidden/>
              </w:rPr>
              <w:fldChar w:fldCharType="end"/>
            </w:r>
          </w:hyperlink>
        </w:p>
        <w:p w14:paraId="66E9B03E" w14:textId="6BAA9985" w:rsidR="00004DD6" w:rsidRDefault="001E6ECE">
          <w:pPr>
            <w:pStyle w:val="TOC1"/>
            <w:tabs>
              <w:tab w:val="right" w:leader="dot" w:pos="10790"/>
            </w:tabs>
            <w:rPr>
              <w:rFonts w:eastAsiaTheme="minorEastAsia"/>
              <w:noProof/>
            </w:rPr>
          </w:pPr>
          <w:hyperlink w:anchor="_Toc67385908" w:history="1">
            <w:r w:rsidR="00004DD6" w:rsidRPr="00031BC9">
              <w:rPr>
                <w:rStyle w:val="Hyperlink"/>
                <w:noProof/>
              </w:rPr>
              <w:t>Keyboard Interface/QA Notes</w:t>
            </w:r>
            <w:r w:rsidR="00004DD6">
              <w:rPr>
                <w:noProof/>
                <w:webHidden/>
              </w:rPr>
              <w:tab/>
            </w:r>
            <w:r w:rsidR="00004DD6">
              <w:rPr>
                <w:noProof/>
                <w:webHidden/>
              </w:rPr>
              <w:fldChar w:fldCharType="begin"/>
            </w:r>
            <w:r w:rsidR="00004DD6">
              <w:rPr>
                <w:noProof/>
                <w:webHidden/>
              </w:rPr>
              <w:instrText xml:space="preserve"> PAGEREF _Toc67385908 \h </w:instrText>
            </w:r>
            <w:r w:rsidR="00004DD6">
              <w:rPr>
                <w:noProof/>
                <w:webHidden/>
              </w:rPr>
            </w:r>
            <w:r w:rsidR="00004DD6">
              <w:rPr>
                <w:noProof/>
                <w:webHidden/>
              </w:rPr>
              <w:fldChar w:fldCharType="separate"/>
            </w:r>
            <w:r w:rsidR="00004DD6">
              <w:rPr>
                <w:noProof/>
                <w:webHidden/>
              </w:rPr>
              <w:t>23</w:t>
            </w:r>
            <w:r w:rsidR="00004DD6">
              <w:rPr>
                <w:noProof/>
                <w:webHidden/>
              </w:rPr>
              <w:fldChar w:fldCharType="end"/>
            </w:r>
          </w:hyperlink>
        </w:p>
        <w:p w14:paraId="2E1B3196" w14:textId="2C9BBDA1" w:rsidR="00004DD6" w:rsidRDefault="001E6ECE">
          <w:pPr>
            <w:pStyle w:val="TOC1"/>
            <w:tabs>
              <w:tab w:val="right" w:leader="dot" w:pos="10790"/>
            </w:tabs>
            <w:rPr>
              <w:rFonts w:eastAsiaTheme="minorEastAsia"/>
              <w:noProof/>
            </w:rPr>
          </w:pPr>
          <w:hyperlink w:anchor="_Toc67385909" w:history="1">
            <w:r w:rsidR="00004DD6" w:rsidRPr="00031BC9">
              <w:rPr>
                <w:rStyle w:val="Hyperlink"/>
                <w:noProof/>
              </w:rPr>
              <w:t>Language</w:t>
            </w:r>
            <w:r w:rsidR="00004DD6">
              <w:rPr>
                <w:noProof/>
                <w:webHidden/>
              </w:rPr>
              <w:tab/>
            </w:r>
            <w:r w:rsidR="00004DD6">
              <w:rPr>
                <w:noProof/>
                <w:webHidden/>
              </w:rPr>
              <w:fldChar w:fldCharType="begin"/>
            </w:r>
            <w:r w:rsidR="00004DD6">
              <w:rPr>
                <w:noProof/>
                <w:webHidden/>
              </w:rPr>
              <w:instrText xml:space="preserve"> PAGEREF _Toc67385909 \h </w:instrText>
            </w:r>
            <w:r w:rsidR="00004DD6">
              <w:rPr>
                <w:noProof/>
                <w:webHidden/>
              </w:rPr>
            </w:r>
            <w:r w:rsidR="00004DD6">
              <w:rPr>
                <w:noProof/>
                <w:webHidden/>
              </w:rPr>
              <w:fldChar w:fldCharType="separate"/>
            </w:r>
            <w:r w:rsidR="00004DD6">
              <w:rPr>
                <w:noProof/>
                <w:webHidden/>
              </w:rPr>
              <w:t>23</w:t>
            </w:r>
            <w:r w:rsidR="00004DD6">
              <w:rPr>
                <w:noProof/>
                <w:webHidden/>
              </w:rPr>
              <w:fldChar w:fldCharType="end"/>
            </w:r>
          </w:hyperlink>
        </w:p>
        <w:p w14:paraId="644A1305" w14:textId="32964C6E" w:rsidR="00004DD6" w:rsidRDefault="001E6ECE">
          <w:pPr>
            <w:pStyle w:val="TOC1"/>
            <w:tabs>
              <w:tab w:val="right" w:leader="dot" w:pos="10790"/>
            </w:tabs>
            <w:rPr>
              <w:rFonts w:eastAsiaTheme="minorEastAsia"/>
              <w:noProof/>
            </w:rPr>
          </w:pPr>
          <w:hyperlink w:anchor="_Toc67385910" w:history="1">
            <w:r w:rsidR="00004DD6" w:rsidRPr="00031BC9">
              <w:rPr>
                <w:rStyle w:val="Hyperlink"/>
                <w:noProof/>
              </w:rPr>
              <w:t>Message Popups/If… Then Display Message</w:t>
            </w:r>
            <w:r w:rsidR="00004DD6">
              <w:rPr>
                <w:noProof/>
                <w:webHidden/>
              </w:rPr>
              <w:tab/>
            </w:r>
            <w:r w:rsidR="00004DD6">
              <w:rPr>
                <w:noProof/>
                <w:webHidden/>
              </w:rPr>
              <w:fldChar w:fldCharType="begin"/>
            </w:r>
            <w:r w:rsidR="00004DD6">
              <w:rPr>
                <w:noProof/>
                <w:webHidden/>
              </w:rPr>
              <w:instrText xml:space="preserve"> PAGEREF _Toc67385910 \h </w:instrText>
            </w:r>
            <w:r w:rsidR="00004DD6">
              <w:rPr>
                <w:noProof/>
                <w:webHidden/>
              </w:rPr>
            </w:r>
            <w:r w:rsidR="00004DD6">
              <w:rPr>
                <w:noProof/>
                <w:webHidden/>
              </w:rPr>
              <w:fldChar w:fldCharType="separate"/>
            </w:r>
            <w:r w:rsidR="00004DD6">
              <w:rPr>
                <w:noProof/>
                <w:webHidden/>
              </w:rPr>
              <w:t>24</w:t>
            </w:r>
            <w:r w:rsidR="00004DD6">
              <w:rPr>
                <w:noProof/>
                <w:webHidden/>
              </w:rPr>
              <w:fldChar w:fldCharType="end"/>
            </w:r>
          </w:hyperlink>
        </w:p>
        <w:p w14:paraId="08C88441" w14:textId="4F73A439" w:rsidR="00004DD6" w:rsidRDefault="001E6ECE">
          <w:pPr>
            <w:pStyle w:val="TOC1"/>
            <w:tabs>
              <w:tab w:val="right" w:leader="dot" w:pos="10790"/>
            </w:tabs>
            <w:rPr>
              <w:rFonts w:eastAsiaTheme="minorEastAsia"/>
              <w:noProof/>
            </w:rPr>
          </w:pPr>
          <w:hyperlink w:anchor="_Toc67385911" w:history="1">
            <w:r w:rsidR="00004DD6" w:rsidRPr="00031BC9">
              <w:rPr>
                <w:rStyle w:val="Hyperlink"/>
                <w:noProof/>
              </w:rPr>
              <w:t>No Surprises! Rule</w:t>
            </w:r>
            <w:r w:rsidR="00004DD6">
              <w:rPr>
                <w:noProof/>
                <w:webHidden/>
              </w:rPr>
              <w:tab/>
            </w:r>
            <w:r w:rsidR="00004DD6">
              <w:rPr>
                <w:noProof/>
                <w:webHidden/>
              </w:rPr>
              <w:fldChar w:fldCharType="begin"/>
            </w:r>
            <w:r w:rsidR="00004DD6">
              <w:rPr>
                <w:noProof/>
                <w:webHidden/>
              </w:rPr>
              <w:instrText xml:space="preserve"> PAGEREF _Toc67385911 \h </w:instrText>
            </w:r>
            <w:r w:rsidR="00004DD6">
              <w:rPr>
                <w:noProof/>
                <w:webHidden/>
              </w:rPr>
            </w:r>
            <w:r w:rsidR="00004DD6">
              <w:rPr>
                <w:noProof/>
                <w:webHidden/>
              </w:rPr>
              <w:fldChar w:fldCharType="separate"/>
            </w:r>
            <w:r w:rsidR="00004DD6">
              <w:rPr>
                <w:noProof/>
                <w:webHidden/>
              </w:rPr>
              <w:t>24</w:t>
            </w:r>
            <w:r w:rsidR="00004DD6">
              <w:rPr>
                <w:noProof/>
                <w:webHidden/>
              </w:rPr>
              <w:fldChar w:fldCharType="end"/>
            </w:r>
          </w:hyperlink>
        </w:p>
        <w:p w14:paraId="0F867880" w14:textId="48DF645D" w:rsidR="00004DD6" w:rsidRDefault="001E6ECE">
          <w:pPr>
            <w:pStyle w:val="TOC1"/>
            <w:tabs>
              <w:tab w:val="right" w:leader="dot" w:pos="10790"/>
            </w:tabs>
            <w:rPr>
              <w:rFonts w:eastAsiaTheme="minorEastAsia"/>
              <w:noProof/>
            </w:rPr>
          </w:pPr>
          <w:hyperlink w:anchor="_Toc67385912" w:history="1">
            <w:r w:rsidR="00004DD6" w:rsidRPr="00031BC9">
              <w:rPr>
                <w:rStyle w:val="Hyperlink"/>
                <w:noProof/>
              </w:rPr>
              <w:t>PDFs</w:t>
            </w:r>
            <w:r w:rsidR="00004DD6">
              <w:rPr>
                <w:noProof/>
                <w:webHidden/>
              </w:rPr>
              <w:tab/>
            </w:r>
            <w:r w:rsidR="00004DD6">
              <w:rPr>
                <w:noProof/>
                <w:webHidden/>
              </w:rPr>
              <w:fldChar w:fldCharType="begin"/>
            </w:r>
            <w:r w:rsidR="00004DD6">
              <w:rPr>
                <w:noProof/>
                <w:webHidden/>
              </w:rPr>
              <w:instrText xml:space="preserve"> PAGEREF _Toc67385912 \h </w:instrText>
            </w:r>
            <w:r w:rsidR="00004DD6">
              <w:rPr>
                <w:noProof/>
                <w:webHidden/>
              </w:rPr>
            </w:r>
            <w:r w:rsidR="00004DD6">
              <w:rPr>
                <w:noProof/>
                <w:webHidden/>
              </w:rPr>
              <w:fldChar w:fldCharType="separate"/>
            </w:r>
            <w:r w:rsidR="00004DD6">
              <w:rPr>
                <w:noProof/>
                <w:webHidden/>
              </w:rPr>
              <w:t>24</w:t>
            </w:r>
            <w:r w:rsidR="00004DD6">
              <w:rPr>
                <w:noProof/>
                <w:webHidden/>
              </w:rPr>
              <w:fldChar w:fldCharType="end"/>
            </w:r>
          </w:hyperlink>
        </w:p>
        <w:p w14:paraId="34C97388" w14:textId="613D9D82" w:rsidR="00004DD6" w:rsidRDefault="001E6ECE">
          <w:pPr>
            <w:pStyle w:val="TOC1"/>
            <w:tabs>
              <w:tab w:val="right" w:leader="dot" w:pos="10790"/>
            </w:tabs>
            <w:rPr>
              <w:rFonts w:eastAsiaTheme="minorEastAsia"/>
              <w:noProof/>
            </w:rPr>
          </w:pPr>
          <w:hyperlink w:anchor="_Toc67385913" w:history="1">
            <w:r w:rsidR="00004DD6" w:rsidRPr="00031BC9">
              <w:rPr>
                <w:rStyle w:val="Hyperlink"/>
                <w:noProof/>
              </w:rPr>
              <w:t>Popup Chapter</w:t>
            </w:r>
            <w:r w:rsidR="00004DD6">
              <w:rPr>
                <w:noProof/>
                <w:webHidden/>
              </w:rPr>
              <w:tab/>
            </w:r>
            <w:r w:rsidR="00004DD6">
              <w:rPr>
                <w:noProof/>
                <w:webHidden/>
              </w:rPr>
              <w:fldChar w:fldCharType="begin"/>
            </w:r>
            <w:r w:rsidR="00004DD6">
              <w:rPr>
                <w:noProof/>
                <w:webHidden/>
              </w:rPr>
              <w:instrText xml:space="preserve"> PAGEREF _Toc67385913 \h </w:instrText>
            </w:r>
            <w:r w:rsidR="00004DD6">
              <w:rPr>
                <w:noProof/>
                <w:webHidden/>
              </w:rPr>
            </w:r>
            <w:r w:rsidR="00004DD6">
              <w:rPr>
                <w:noProof/>
                <w:webHidden/>
              </w:rPr>
              <w:fldChar w:fldCharType="separate"/>
            </w:r>
            <w:r w:rsidR="00004DD6">
              <w:rPr>
                <w:noProof/>
                <w:webHidden/>
              </w:rPr>
              <w:t>28</w:t>
            </w:r>
            <w:r w:rsidR="00004DD6">
              <w:rPr>
                <w:noProof/>
                <w:webHidden/>
              </w:rPr>
              <w:fldChar w:fldCharType="end"/>
            </w:r>
          </w:hyperlink>
        </w:p>
        <w:p w14:paraId="2F62089E" w14:textId="6BFB5485" w:rsidR="00004DD6" w:rsidRDefault="001E6ECE">
          <w:pPr>
            <w:pStyle w:val="TOC1"/>
            <w:tabs>
              <w:tab w:val="right" w:leader="dot" w:pos="10790"/>
            </w:tabs>
            <w:rPr>
              <w:rFonts w:eastAsiaTheme="minorEastAsia"/>
              <w:noProof/>
            </w:rPr>
          </w:pPr>
          <w:hyperlink w:anchor="_Toc67385914" w:history="1">
            <w:r w:rsidR="00004DD6" w:rsidRPr="00031BC9">
              <w:rPr>
                <w:rStyle w:val="Hyperlink"/>
                <w:noProof/>
              </w:rPr>
              <w:t>Progress Bar</w:t>
            </w:r>
            <w:r w:rsidR="00004DD6">
              <w:rPr>
                <w:noProof/>
                <w:webHidden/>
              </w:rPr>
              <w:tab/>
            </w:r>
            <w:r w:rsidR="00004DD6">
              <w:rPr>
                <w:noProof/>
                <w:webHidden/>
              </w:rPr>
              <w:fldChar w:fldCharType="begin"/>
            </w:r>
            <w:r w:rsidR="00004DD6">
              <w:rPr>
                <w:noProof/>
                <w:webHidden/>
              </w:rPr>
              <w:instrText xml:space="preserve"> PAGEREF _Toc67385914 \h </w:instrText>
            </w:r>
            <w:r w:rsidR="00004DD6">
              <w:rPr>
                <w:noProof/>
                <w:webHidden/>
              </w:rPr>
            </w:r>
            <w:r w:rsidR="00004DD6">
              <w:rPr>
                <w:noProof/>
                <w:webHidden/>
              </w:rPr>
              <w:fldChar w:fldCharType="separate"/>
            </w:r>
            <w:r w:rsidR="00004DD6">
              <w:rPr>
                <w:noProof/>
                <w:webHidden/>
              </w:rPr>
              <w:t>28</w:t>
            </w:r>
            <w:r w:rsidR="00004DD6">
              <w:rPr>
                <w:noProof/>
                <w:webHidden/>
              </w:rPr>
              <w:fldChar w:fldCharType="end"/>
            </w:r>
          </w:hyperlink>
        </w:p>
        <w:p w14:paraId="5EF15190" w14:textId="4F289BD4" w:rsidR="00004DD6" w:rsidRDefault="001E6ECE">
          <w:pPr>
            <w:pStyle w:val="TOC1"/>
            <w:tabs>
              <w:tab w:val="right" w:leader="dot" w:pos="10790"/>
            </w:tabs>
            <w:rPr>
              <w:rFonts w:eastAsiaTheme="minorEastAsia"/>
              <w:noProof/>
            </w:rPr>
          </w:pPr>
          <w:hyperlink w:anchor="_Toc67385915" w:history="1">
            <w:r w:rsidR="00004DD6" w:rsidRPr="00031BC9">
              <w:rPr>
                <w:rStyle w:val="Hyperlink"/>
                <w:noProof/>
              </w:rPr>
              <w:t>Read Order for Screen Readers and Tagging</w:t>
            </w:r>
            <w:r w:rsidR="00004DD6">
              <w:rPr>
                <w:noProof/>
                <w:webHidden/>
              </w:rPr>
              <w:tab/>
            </w:r>
            <w:r w:rsidR="00004DD6">
              <w:rPr>
                <w:noProof/>
                <w:webHidden/>
              </w:rPr>
              <w:fldChar w:fldCharType="begin"/>
            </w:r>
            <w:r w:rsidR="00004DD6">
              <w:rPr>
                <w:noProof/>
                <w:webHidden/>
              </w:rPr>
              <w:instrText xml:space="preserve"> PAGEREF _Toc67385915 \h </w:instrText>
            </w:r>
            <w:r w:rsidR="00004DD6">
              <w:rPr>
                <w:noProof/>
                <w:webHidden/>
              </w:rPr>
            </w:r>
            <w:r w:rsidR="00004DD6">
              <w:rPr>
                <w:noProof/>
                <w:webHidden/>
              </w:rPr>
              <w:fldChar w:fldCharType="separate"/>
            </w:r>
            <w:r w:rsidR="00004DD6">
              <w:rPr>
                <w:noProof/>
                <w:webHidden/>
              </w:rPr>
              <w:t>29</w:t>
            </w:r>
            <w:r w:rsidR="00004DD6">
              <w:rPr>
                <w:noProof/>
                <w:webHidden/>
              </w:rPr>
              <w:fldChar w:fldCharType="end"/>
            </w:r>
          </w:hyperlink>
        </w:p>
        <w:p w14:paraId="6AD2FC0B" w14:textId="0D886EE0" w:rsidR="00004DD6" w:rsidRDefault="001E6ECE">
          <w:pPr>
            <w:pStyle w:val="TOC2"/>
            <w:rPr>
              <w:rFonts w:eastAsiaTheme="minorEastAsia"/>
              <w:noProof/>
            </w:rPr>
          </w:pPr>
          <w:hyperlink w:anchor="_Toc67385916" w:history="1">
            <w:r w:rsidR="00004DD6" w:rsidRPr="00031BC9">
              <w:rPr>
                <w:rStyle w:val="Hyperlink"/>
                <w:rFonts w:ascii="Verdana" w:hAnsi="Verdana"/>
                <w:noProof/>
              </w:rPr>
              <w:t>Changing read order</w:t>
            </w:r>
            <w:r w:rsidR="00004DD6">
              <w:rPr>
                <w:noProof/>
                <w:webHidden/>
              </w:rPr>
              <w:tab/>
            </w:r>
            <w:r w:rsidR="00004DD6">
              <w:rPr>
                <w:noProof/>
                <w:webHidden/>
              </w:rPr>
              <w:fldChar w:fldCharType="begin"/>
            </w:r>
            <w:r w:rsidR="00004DD6">
              <w:rPr>
                <w:noProof/>
                <w:webHidden/>
              </w:rPr>
              <w:instrText xml:space="preserve"> PAGEREF _Toc67385916 \h </w:instrText>
            </w:r>
            <w:r w:rsidR="00004DD6">
              <w:rPr>
                <w:noProof/>
                <w:webHidden/>
              </w:rPr>
            </w:r>
            <w:r w:rsidR="00004DD6">
              <w:rPr>
                <w:noProof/>
                <w:webHidden/>
              </w:rPr>
              <w:fldChar w:fldCharType="separate"/>
            </w:r>
            <w:r w:rsidR="00004DD6">
              <w:rPr>
                <w:noProof/>
                <w:webHidden/>
              </w:rPr>
              <w:t>29</w:t>
            </w:r>
            <w:r w:rsidR="00004DD6">
              <w:rPr>
                <w:noProof/>
                <w:webHidden/>
              </w:rPr>
              <w:fldChar w:fldCharType="end"/>
            </w:r>
          </w:hyperlink>
        </w:p>
        <w:p w14:paraId="3B1C2011" w14:textId="03D77A1F" w:rsidR="00004DD6" w:rsidRDefault="001E6ECE">
          <w:pPr>
            <w:pStyle w:val="TOC1"/>
            <w:tabs>
              <w:tab w:val="right" w:leader="dot" w:pos="10790"/>
            </w:tabs>
            <w:rPr>
              <w:rFonts w:eastAsiaTheme="minorEastAsia"/>
              <w:noProof/>
            </w:rPr>
          </w:pPr>
          <w:hyperlink w:anchor="_Toc67385917" w:history="1">
            <w:r w:rsidR="00004DD6" w:rsidRPr="00031BC9">
              <w:rPr>
                <w:rStyle w:val="Hyperlink"/>
                <w:noProof/>
              </w:rPr>
              <w:t>Responsive Design</w:t>
            </w:r>
            <w:r w:rsidR="00004DD6">
              <w:rPr>
                <w:noProof/>
                <w:webHidden/>
              </w:rPr>
              <w:tab/>
            </w:r>
            <w:r w:rsidR="00004DD6">
              <w:rPr>
                <w:noProof/>
                <w:webHidden/>
              </w:rPr>
              <w:fldChar w:fldCharType="begin"/>
            </w:r>
            <w:r w:rsidR="00004DD6">
              <w:rPr>
                <w:noProof/>
                <w:webHidden/>
              </w:rPr>
              <w:instrText xml:space="preserve"> PAGEREF _Toc67385917 \h </w:instrText>
            </w:r>
            <w:r w:rsidR="00004DD6">
              <w:rPr>
                <w:noProof/>
                <w:webHidden/>
              </w:rPr>
            </w:r>
            <w:r w:rsidR="00004DD6">
              <w:rPr>
                <w:noProof/>
                <w:webHidden/>
              </w:rPr>
              <w:fldChar w:fldCharType="separate"/>
            </w:r>
            <w:r w:rsidR="00004DD6">
              <w:rPr>
                <w:noProof/>
                <w:webHidden/>
              </w:rPr>
              <w:t>30</w:t>
            </w:r>
            <w:r w:rsidR="00004DD6">
              <w:rPr>
                <w:noProof/>
                <w:webHidden/>
              </w:rPr>
              <w:fldChar w:fldCharType="end"/>
            </w:r>
          </w:hyperlink>
        </w:p>
        <w:p w14:paraId="4106FF92" w14:textId="6A21AE71" w:rsidR="00004DD6" w:rsidRDefault="001E6ECE">
          <w:pPr>
            <w:pStyle w:val="TOC1"/>
            <w:tabs>
              <w:tab w:val="right" w:leader="dot" w:pos="10790"/>
            </w:tabs>
            <w:rPr>
              <w:rFonts w:eastAsiaTheme="minorEastAsia"/>
              <w:noProof/>
            </w:rPr>
          </w:pPr>
          <w:hyperlink w:anchor="_Toc67385918" w:history="1">
            <w:r w:rsidR="00004DD6" w:rsidRPr="00031BC9">
              <w:rPr>
                <w:rStyle w:val="Hyperlink"/>
                <w:noProof/>
              </w:rPr>
              <w:t>Scrolling</w:t>
            </w:r>
            <w:r w:rsidR="00004DD6">
              <w:rPr>
                <w:noProof/>
                <w:webHidden/>
              </w:rPr>
              <w:tab/>
            </w:r>
            <w:r w:rsidR="00004DD6">
              <w:rPr>
                <w:noProof/>
                <w:webHidden/>
              </w:rPr>
              <w:fldChar w:fldCharType="begin"/>
            </w:r>
            <w:r w:rsidR="00004DD6">
              <w:rPr>
                <w:noProof/>
                <w:webHidden/>
              </w:rPr>
              <w:instrText xml:space="preserve"> PAGEREF _Toc67385918 \h </w:instrText>
            </w:r>
            <w:r w:rsidR="00004DD6">
              <w:rPr>
                <w:noProof/>
                <w:webHidden/>
              </w:rPr>
            </w:r>
            <w:r w:rsidR="00004DD6">
              <w:rPr>
                <w:noProof/>
                <w:webHidden/>
              </w:rPr>
              <w:fldChar w:fldCharType="separate"/>
            </w:r>
            <w:r w:rsidR="00004DD6">
              <w:rPr>
                <w:noProof/>
                <w:webHidden/>
              </w:rPr>
              <w:t>30</w:t>
            </w:r>
            <w:r w:rsidR="00004DD6">
              <w:rPr>
                <w:noProof/>
                <w:webHidden/>
              </w:rPr>
              <w:fldChar w:fldCharType="end"/>
            </w:r>
          </w:hyperlink>
        </w:p>
        <w:p w14:paraId="4487643F" w14:textId="1F88FF6F" w:rsidR="00004DD6" w:rsidRDefault="001E6ECE">
          <w:pPr>
            <w:pStyle w:val="TOC1"/>
            <w:tabs>
              <w:tab w:val="right" w:leader="dot" w:pos="10790"/>
            </w:tabs>
            <w:rPr>
              <w:rFonts w:eastAsiaTheme="minorEastAsia"/>
              <w:noProof/>
            </w:rPr>
          </w:pPr>
          <w:hyperlink w:anchor="_Toc67385919" w:history="1">
            <w:r w:rsidR="00004DD6" w:rsidRPr="00031BC9">
              <w:rPr>
                <w:rStyle w:val="Hyperlink"/>
                <w:noProof/>
              </w:rPr>
              <w:t>Sectioning and Assessments</w:t>
            </w:r>
            <w:r w:rsidR="00004DD6">
              <w:rPr>
                <w:noProof/>
                <w:webHidden/>
              </w:rPr>
              <w:tab/>
            </w:r>
            <w:r w:rsidR="00004DD6">
              <w:rPr>
                <w:noProof/>
                <w:webHidden/>
              </w:rPr>
              <w:fldChar w:fldCharType="begin"/>
            </w:r>
            <w:r w:rsidR="00004DD6">
              <w:rPr>
                <w:noProof/>
                <w:webHidden/>
              </w:rPr>
              <w:instrText xml:space="preserve"> PAGEREF _Toc67385919 \h </w:instrText>
            </w:r>
            <w:r w:rsidR="00004DD6">
              <w:rPr>
                <w:noProof/>
                <w:webHidden/>
              </w:rPr>
            </w:r>
            <w:r w:rsidR="00004DD6">
              <w:rPr>
                <w:noProof/>
                <w:webHidden/>
              </w:rPr>
              <w:fldChar w:fldCharType="separate"/>
            </w:r>
            <w:r w:rsidR="00004DD6">
              <w:rPr>
                <w:noProof/>
                <w:webHidden/>
              </w:rPr>
              <w:t>30</w:t>
            </w:r>
            <w:r w:rsidR="00004DD6">
              <w:rPr>
                <w:noProof/>
                <w:webHidden/>
              </w:rPr>
              <w:fldChar w:fldCharType="end"/>
            </w:r>
          </w:hyperlink>
        </w:p>
        <w:p w14:paraId="191DA76C" w14:textId="15BA4326" w:rsidR="00004DD6" w:rsidRDefault="001E6ECE">
          <w:pPr>
            <w:pStyle w:val="TOC1"/>
            <w:tabs>
              <w:tab w:val="right" w:leader="dot" w:pos="10790"/>
            </w:tabs>
            <w:rPr>
              <w:rFonts w:eastAsiaTheme="minorEastAsia"/>
              <w:noProof/>
            </w:rPr>
          </w:pPr>
          <w:hyperlink w:anchor="_Toc67385920" w:history="1">
            <w:r w:rsidR="00004DD6" w:rsidRPr="00031BC9">
              <w:rPr>
                <w:rStyle w:val="Hyperlink"/>
                <w:noProof/>
              </w:rPr>
              <w:t>Slide Layout</w:t>
            </w:r>
            <w:r w:rsidR="00004DD6">
              <w:rPr>
                <w:noProof/>
                <w:webHidden/>
              </w:rPr>
              <w:tab/>
            </w:r>
            <w:r w:rsidR="00004DD6">
              <w:rPr>
                <w:noProof/>
                <w:webHidden/>
              </w:rPr>
              <w:fldChar w:fldCharType="begin"/>
            </w:r>
            <w:r w:rsidR="00004DD6">
              <w:rPr>
                <w:noProof/>
                <w:webHidden/>
              </w:rPr>
              <w:instrText xml:space="preserve"> PAGEREF _Toc67385920 \h </w:instrText>
            </w:r>
            <w:r w:rsidR="00004DD6">
              <w:rPr>
                <w:noProof/>
                <w:webHidden/>
              </w:rPr>
            </w:r>
            <w:r w:rsidR="00004DD6">
              <w:rPr>
                <w:noProof/>
                <w:webHidden/>
              </w:rPr>
              <w:fldChar w:fldCharType="separate"/>
            </w:r>
            <w:r w:rsidR="00004DD6">
              <w:rPr>
                <w:noProof/>
                <w:webHidden/>
              </w:rPr>
              <w:t>30</w:t>
            </w:r>
            <w:r w:rsidR="00004DD6">
              <w:rPr>
                <w:noProof/>
                <w:webHidden/>
              </w:rPr>
              <w:fldChar w:fldCharType="end"/>
            </w:r>
          </w:hyperlink>
        </w:p>
        <w:p w14:paraId="21AC883E" w14:textId="112E785D" w:rsidR="00004DD6" w:rsidRDefault="001E6ECE">
          <w:pPr>
            <w:pStyle w:val="TOC1"/>
            <w:tabs>
              <w:tab w:val="right" w:leader="dot" w:pos="10790"/>
            </w:tabs>
            <w:rPr>
              <w:rFonts w:eastAsiaTheme="minorEastAsia"/>
              <w:noProof/>
            </w:rPr>
          </w:pPr>
          <w:hyperlink w:anchor="_Toc67385921" w:history="1">
            <w:r w:rsidR="00004DD6" w:rsidRPr="00031BC9">
              <w:rPr>
                <w:rStyle w:val="Hyperlink"/>
                <w:noProof/>
              </w:rPr>
              <w:t>Speech Bubbles</w:t>
            </w:r>
            <w:r w:rsidR="00004DD6">
              <w:rPr>
                <w:noProof/>
                <w:webHidden/>
              </w:rPr>
              <w:tab/>
            </w:r>
            <w:r w:rsidR="00004DD6">
              <w:rPr>
                <w:noProof/>
                <w:webHidden/>
              </w:rPr>
              <w:fldChar w:fldCharType="begin"/>
            </w:r>
            <w:r w:rsidR="00004DD6">
              <w:rPr>
                <w:noProof/>
                <w:webHidden/>
              </w:rPr>
              <w:instrText xml:space="preserve"> PAGEREF _Toc67385921 \h </w:instrText>
            </w:r>
            <w:r w:rsidR="00004DD6">
              <w:rPr>
                <w:noProof/>
                <w:webHidden/>
              </w:rPr>
            </w:r>
            <w:r w:rsidR="00004DD6">
              <w:rPr>
                <w:noProof/>
                <w:webHidden/>
              </w:rPr>
              <w:fldChar w:fldCharType="separate"/>
            </w:r>
            <w:r w:rsidR="00004DD6">
              <w:rPr>
                <w:noProof/>
                <w:webHidden/>
              </w:rPr>
              <w:t>31</w:t>
            </w:r>
            <w:r w:rsidR="00004DD6">
              <w:rPr>
                <w:noProof/>
                <w:webHidden/>
              </w:rPr>
              <w:fldChar w:fldCharType="end"/>
            </w:r>
          </w:hyperlink>
        </w:p>
        <w:p w14:paraId="72F37A3A" w14:textId="0A1CE636" w:rsidR="00004DD6" w:rsidRDefault="001E6ECE">
          <w:pPr>
            <w:pStyle w:val="TOC1"/>
            <w:tabs>
              <w:tab w:val="right" w:leader="dot" w:pos="10790"/>
            </w:tabs>
            <w:rPr>
              <w:rFonts w:eastAsiaTheme="minorEastAsia"/>
              <w:noProof/>
            </w:rPr>
          </w:pPr>
          <w:hyperlink w:anchor="_Toc67385922" w:history="1">
            <w:r w:rsidR="00004DD6" w:rsidRPr="00031BC9">
              <w:rPr>
                <w:rStyle w:val="Hyperlink"/>
                <w:noProof/>
              </w:rPr>
              <w:t>SuperNext</w:t>
            </w:r>
            <w:r w:rsidR="00004DD6">
              <w:rPr>
                <w:noProof/>
                <w:webHidden/>
              </w:rPr>
              <w:tab/>
            </w:r>
            <w:r w:rsidR="00004DD6">
              <w:rPr>
                <w:noProof/>
                <w:webHidden/>
              </w:rPr>
              <w:fldChar w:fldCharType="begin"/>
            </w:r>
            <w:r w:rsidR="00004DD6">
              <w:rPr>
                <w:noProof/>
                <w:webHidden/>
              </w:rPr>
              <w:instrText xml:space="preserve"> PAGEREF _Toc67385922 \h </w:instrText>
            </w:r>
            <w:r w:rsidR="00004DD6">
              <w:rPr>
                <w:noProof/>
                <w:webHidden/>
              </w:rPr>
            </w:r>
            <w:r w:rsidR="00004DD6">
              <w:rPr>
                <w:noProof/>
                <w:webHidden/>
              </w:rPr>
              <w:fldChar w:fldCharType="separate"/>
            </w:r>
            <w:r w:rsidR="00004DD6">
              <w:rPr>
                <w:noProof/>
                <w:webHidden/>
              </w:rPr>
              <w:t>32</w:t>
            </w:r>
            <w:r w:rsidR="00004DD6">
              <w:rPr>
                <w:noProof/>
                <w:webHidden/>
              </w:rPr>
              <w:fldChar w:fldCharType="end"/>
            </w:r>
          </w:hyperlink>
        </w:p>
        <w:p w14:paraId="01A4FCC2" w14:textId="42263AE9" w:rsidR="00004DD6" w:rsidRDefault="001E6ECE">
          <w:pPr>
            <w:pStyle w:val="TOC1"/>
            <w:tabs>
              <w:tab w:val="right" w:leader="dot" w:pos="10790"/>
            </w:tabs>
            <w:rPr>
              <w:rFonts w:eastAsiaTheme="minorEastAsia"/>
              <w:noProof/>
            </w:rPr>
          </w:pPr>
          <w:hyperlink w:anchor="_Toc67385923" w:history="1">
            <w:r w:rsidR="00004DD6" w:rsidRPr="00031BC9">
              <w:rPr>
                <w:rStyle w:val="Hyperlink"/>
                <w:noProof/>
              </w:rPr>
              <w:t>Table of Contents</w:t>
            </w:r>
            <w:r w:rsidR="00004DD6">
              <w:rPr>
                <w:noProof/>
                <w:webHidden/>
              </w:rPr>
              <w:tab/>
            </w:r>
            <w:r w:rsidR="00004DD6">
              <w:rPr>
                <w:noProof/>
                <w:webHidden/>
              </w:rPr>
              <w:fldChar w:fldCharType="begin"/>
            </w:r>
            <w:r w:rsidR="00004DD6">
              <w:rPr>
                <w:noProof/>
                <w:webHidden/>
              </w:rPr>
              <w:instrText xml:space="preserve"> PAGEREF _Toc67385923 \h </w:instrText>
            </w:r>
            <w:r w:rsidR="00004DD6">
              <w:rPr>
                <w:noProof/>
                <w:webHidden/>
              </w:rPr>
            </w:r>
            <w:r w:rsidR="00004DD6">
              <w:rPr>
                <w:noProof/>
                <w:webHidden/>
              </w:rPr>
              <w:fldChar w:fldCharType="separate"/>
            </w:r>
            <w:r w:rsidR="00004DD6">
              <w:rPr>
                <w:noProof/>
                <w:webHidden/>
              </w:rPr>
              <w:t>33</w:t>
            </w:r>
            <w:r w:rsidR="00004DD6">
              <w:rPr>
                <w:noProof/>
                <w:webHidden/>
              </w:rPr>
              <w:fldChar w:fldCharType="end"/>
            </w:r>
          </w:hyperlink>
        </w:p>
        <w:p w14:paraId="3181515B" w14:textId="29DCF03E" w:rsidR="00004DD6" w:rsidRDefault="001E6ECE">
          <w:pPr>
            <w:pStyle w:val="TOC1"/>
            <w:tabs>
              <w:tab w:val="right" w:leader="dot" w:pos="10790"/>
            </w:tabs>
            <w:rPr>
              <w:rFonts w:eastAsiaTheme="minorEastAsia"/>
              <w:noProof/>
            </w:rPr>
          </w:pPr>
          <w:hyperlink w:anchor="_Toc67385924" w:history="1">
            <w:r w:rsidR="00004DD6" w:rsidRPr="00031BC9">
              <w:rPr>
                <w:rStyle w:val="Hyperlink"/>
                <w:noProof/>
              </w:rPr>
              <w:t>Tests</w:t>
            </w:r>
            <w:r w:rsidR="00004DD6">
              <w:rPr>
                <w:noProof/>
                <w:webHidden/>
              </w:rPr>
              <w:tab/>
            </w:r>
            <w:r w:rsidR="00004DD6">
              <w:rPr>
                <w:noProof/>
                <w:webHidden/>
              </w:rPr>
              <w:fldChar w:fldCharType="begin"/>
            </w:r>
            <w:r w:rsidR="00004DD6">
              <w:rPr>
                <w:noProof/>
                <w:webHidden/>
              </w:rPr>
              <w:instrText xml:space="preserve"> PAGEREF _Toc67385924 \h </w:instrText>
            </w:r>
            <w:r w:rsidR="00004DD6">
              <w:rPr>
                <w:noProof/>
                <w:webHidden/>
              </w:rPr>
            </w:r>
            <w:r w:rsidR="00004DD6">
              <w:rPr>
                <w:noProof/>
                <w:webHidden/>
              </w:rPr>
              <w:fldChar w:fldCharType="separate"/>
            </w:r>
            <w:r w:rsidR="00004DD6">
              <w:rPr>
                <w:noProof/>
                <w:webHidden/>
              </w:rPr>
              <w:t>33</w:t>
            </w:r>
            <w:r w:rsidR="00004DD6">
              <w:rPr>
                <w:noProof/>
                <w:webHidden/>
              </w:rPr>
              <w:fldChar w:fldCharType="end"/>
            </w:r>
          </w:hyperlink>
        </w:p>
        <w:p w14:paraId="491AD059" w14:textId="374ED537" w:rsidR="00004DD6" w:rsidRDefault="001E6ECE">
          <w:pPr>
            <w:pStyle w:val="TOC1"/>
            <w:tabs>
              <w:tab w:val="right" w:leader="dot" w:pos="10790"/>
            </w:tabs>
            <w:rPr>
              <w:rFonts w:eastAsiaTheme="minorEastAsia"/>
              <w:noProof/>
            </w:rPr>
          </w:pPr>
          <w:hyperlink w:anchor="_Toc67385925" w:history="1">
            <w:r w:rsidR="00004DD6" w:rsidRPr="00031BC9">
              <w:rPr>
                <w:rStyle w:val="Hyperlink"/>
                <w:noProof/>
              </w:rPr>
              <w:t>Text Boxes</w:t>
            </w:r>
            <w:r w:rsidR="00004DD6">
              <w:rPr>
                <w:noProof/>
                <w:webHidden/>
              </w:rPr>
              <w:tab/>
            </w:r>
            <w:r w:rsidR="00004DD6">
              <w:rPr>
                <w:noProof/>
                <w:webHidden/>
              </w:rPr>
              <w:fldChar w:fldCharType="begin"/>
            </w:r>
            <w:r w:rsidR="00004DD6">
              <w:rPr>
                <w:noProof/>
                <w:webHidden/>
              </w:rPr>
              <w:instrText xml:space="preserve"> PAGEREF _Toc67385925 \h </w:instrText>
            </w:r>
            <w:r w:rsidR="00004DD6">
              <w:rPr>
                <w:noProof/>
                <w:webHidden/>
              </w:rPr>
            </w:r>
            <w:r w:rsidR="00004DD6">
              <w:rPr>
                <w:noProof/>
                <w:webHidden/>
              </w:rPr>
              <w:fldChar w:fldCharType="separate"/>
            </w:r>
            <w:r w:rsidR="00004DD6">
              <w:rPr>
                <w:noProof/>
                <w:webHidden/>
              </w:rPr>
              <w:t>34</w:t>
            </w:r>
            <w:r w:rsidR="00004DD6">
              <w:rPr>
                <w:noProof/>
                <w:webHidden/>
              </w:rPr>
              <w:fldChar w:fldCharType="end"/>
            </w:r>
          </w:hyperlink>
        </w:p>
        <w:p w14:paraId="24B7C5D5" w14:textId="3CE8C8A5" w:rsidR="00004DD6" w:rsidRDefault="001E6ECE">
          <w:pPr>
            <w:pStyle w:val="TOC1"/>
            <w:tabs>
              <w:tab w:val="right" w:leader="dot" w:pos="10790"/>
            </w:tabs>
            <w:rPr>
              <w:rFonts w:eastAsiaTheme="minorEastAsia"/>
              <w:noProof/>
            </w:rPr>
          </w:pPr>
          <w:hyperlink w:anchor="_Toc67385926" w:history="1">
            <w:r w:rsidR="00004DD6" w:rsidRPr="00031BC9">
              <w:rPr>
                <w:rStyle w:val="Hyperlink"/>
                <w:noProof/>
              </w:rPr>
              <w:t>Timing</w:t>
            </w:r>
            <w:r w:rsidR="00004DD6">
              <w:rPr>
                <w:noProof/>
                <w:webHidden/>
              </w:rPr>
              <w:tab/>
            </w:r>
            <w:r w:rsidR="00004DD6">
              <w:rPr>
                <w:noProof/>
                <w:webHidden/>
              </w:rPr>
              <w:fldChar w:fldCharType="begin"/>
            </w:r>
            <w:r w:rsidR="00004DD6">
              <w:rPr>
                <w:noProof/>
                <w:webHidden/>
              </w:rPr>
              <w:instrText xml:space="preserve"> PAGEREF _Toc67385926 \h </w:instrText>
            </w:r>
            <w:r w:rsidR="00004DD6">
              <w:rPr>
                <w:noProof/>
                <w:webHidden/>
              </w:rPr>
            </w:r>
            <w:r w:rsidR="00004DD6">
              <w:rPr>
                <w:noProof/>
                <w:webHidden/>
              </w:rPr>
              <w:fldChar w:fldCharType="separate"/>
            </w:r>
            <w:r w:rsidR="00004DD6">
              <w:rPr>
                <w:noProof/>
                <w:webHidden/>
              </w:rPr>
              <w:t>34</w:t>
            </w:r>
            <w:r w:rsidR="00004DD6">
              <w:rPr>
                <w:noProof/>
                <w:webHidden/>
              </w:rPr>
              <w:fldChar w:fldCharType="end"/>
            </w:r>
          </w:hyperlink>
        </w:p>
        <w:p w14:paraId="392D2FEE" w14:textId="7AFEFA37" w:rsidR="00004DD6" w:rsidRDefault="001E6ECE">
          <w:pPr>
            <w:pStyle w:val="TOC1"/>
            <w:tabs>
              <w:tab w:val="right" w:leader="dot" w:pos="10790"/>
            </w:tabs>
            <w:rPr>
              <w:rFonts w:eastAsiaTheme="minorEastAsia"/>
              <w:noProof/>
            </w:rPr>
          </w:pPr>
          <w:hyperlink w:anchor="_Toc67385927" w:history="1">
            <w:r w:rsidR="00004DD6" w:rsidRPr="00031BC9">
              <w:rPr>
                <w:rStyle w:val="Hyperlink"/>
                <w:noProof/>
              </w:rPr>
              <w:t>Title Tagging</w:t>
            </w:r>
            <w:r w:rsidR="00004DD6">
              <w:rPr>
                <w:noProof/>
                <w:webHidden/>
              </w:rPr>
              <w:tab/>
            </w:r>
            <w:r w:rsidR="00004DD6">
              <w:rPr>
                <w:noProof/>
                <w:webHidden/>
              </w:rPr>
              <w:fldChar w:fldCharType="begin"/>
            </w:r>
            <w:r w:rsidR="00004DD6">
              <w:rPr>
                <w:noProof/>
                <w:webHidden/>
              </w:rPr>
              <w:instrText xml:space="preserve"> PAGEREF _Toc67385927 \h </w:instrText>
            </w:r>
            <w:r w:rsidR="00004DD6">
              <w:rPr>
                <w:noProof/>
                <w:webHidden/>
              </w:rPr>
            </w:r>
            <w:r w:rsidR="00004DD6">
              <w:rPr>
                <w:noProof/>
                <w:webHidden/>
              </w:rPr>
              <w:fldChar w:fldCharType="separate"/>
            </w:r>
            <w:r w:rsidR="00004DD6">
              <w:rPr>
                <w:noProof/>
                <w:webHidden/>
              </w:rPr>
              <w:t>34</w:t>
            </w:r>
            <w:r w:rsidR="00004DD6">
              <w:rPr>
                <w:noProof/>
                <w:webHidden/>
              </w:rPr>
              <w:fldChar w:fldCharType="end"/>
            </w:r>
          </w:hyperlink>
        </w:p>
        <w:p w14:paraId="1594961B" w14:textId="18CEC544" w:rsidR="00004DD6" w:rsidRDefault="001E6ECE">
          <w:pPr>
            <w:pStyle w:val="TOC1"/>
            <w:tabs>
              <w:tab w:val="right" w:leader="dot" w:pos="10790"/>
            </w:tabs>
            <w:rPr>
              <w:rFonts w:eastAsiaTheme="minorEastAsia"/>
              <w:noProof/>
            </w:rPr>
          </w:pPr>
          <w:hyperlink w:anchor="_Toc67385928" w:history="1">
            <w:r w:rsidR="00004DD6" w:rsidRPr="00031BC9">
              <w:rPr>
                <w:rStyle w:val="Hyperlink"/>
                <w:noProof/>
              </w:rPr>
              <w:t>Transitions</w:t>
            </w:r>
            <w:r w:rsidR="00004DD6">
              <w:rPr>
                <w:noProof/>
                <w:webHidden/>
              </w:rPr>
              <w:tab/>
            </w:r>
            <w:r w:rsidR="00004DD6">
              <w:rPr>
                <w:noProof/>
                <w:webHidden/>
              </w:rPr>
              <w:fldChar w:fldCharType="begin"/>
            </w:r>
            <w:r w:rsidR="00004DD6">
              <w:rPr>
                <w:noProof/>
                <w:webHidden/>
              </w:rPr>
              <w:instrText xml:space="preserve"> PAGEREF _Toc67385928 \h </w:instrText>
            </w:r>
            <w:r w:rsidR="00004DD6">
              <w:rPr>
                <w:noProof/>
                <w:webHidden/>
              </w:rPr>
            </w:r>
            <w:r w:rsidR="00004DD6">
              <w:rPr>
                <w:noProof/>
                <w:webHidden/>
              </w:rPr>
              <w:fldChar w:fldCharType="separate"/>
            </w:r>
            <w:r w:rsidR="00004DD6">
              <w:rPr>
                <w:noProof/>
                <w:webHidden/>
              </w:rPr>
              <w:t>36</w:t>
            </w:r>
            <w:r w:rsidR="00004DD6">
              <w:rPr>
                <w:noProof/>
                <w:webHidden/>
              </w:rPr>
              <w:fldChar w:fldCharType="end"/>
            </w:r>
          </w:hyperlink>
        </w:p>
        <w:p w14:paraId="5697B02C" w14:textId="004F38B8" w:rsidR="0091443C" w:rsidRDefault="005E1FC7" w:rsidP="00384892">
          <w:pPr>
            <w:spacing w:after="120" w:line="360" w:lineRule="auto"/>
            <w:rPr>
              <w:b/>
              <w:bCs/>
              <w:noProof/>
            </w:rPr>
          </w:pPr>
          <w:r w:rsidRPr="00CB77D9">
            <w:rPr>
              <w:rFonts w:ascii="Verdana" w:hAnsi="Verdana"/>
              <w:b/>
              <w:bCs/>
              <w:noProof/>
            </w:rPr>
            <w:fldChar w:fldCharType="end"/>
          </w:r>
        </w:p>
      </w:sdtContent>
    </w:sdt>
    <w:p w14:paraId="00059A9A" w14:textId="08699C23" w:rsidR="005E1FC7" w:rsidRPr="00CB77D9" w:rsidRDefault="0091443C" w:rsidP="0091443C">
      <w:pPr>
        <w:spacing w:before="480" w:after="120" w:line="360" w:lineRule="auto"/>
        <w:rPr>
          <w:rFonts w:ascii="Verdana" w:hAnsi="Verdana"/>
        </w:rPr>
      </w:pPr>
      <w:r>
        <w:rPr>
          <w:rFonts w:ascii="Verdana" w:hAnsi="Verdana"/>
        </w:rPr>
        <w:t xml:space="preserve">Note: some screen shots were taken before line </w:t>
      </w:r>
      <w:proofErr w:type="gramStart"/>
      <w:r>
        <w:rPr>
          <w:rFonts w:ascii="Verdana" w:hAnsi="Verdana"/>
        </w:rPr>
        <w:t>spacing</w:t>
      </w:r>
      <w:proofErr w:type="gramEnd"/>
      <w:r>
        <w:rPr>
          <w:rFonts w:ascii="Verdana" w:hAnsi="Verdana"/>
        </w:rPr>
        <w:t xml:space="preserve"> and font were adjusted- be assured that 1.5 line spacing, with 12 points after each paragraph is the rule despite the images. In time, these will be updated.</w:t>
      </w:r>
    </w:p>
    <w:p w14:paraId="39EFC49E" w14:textId="77777777" w:rsidR="0091443C" w:rsidRDefault="0091443C">
      <w:pPr>
        <w:rPr>
          <w:rStyle w:val="normaltextrun"/>
          <w:rFonts w:ascii="Verdana" w:eastAsiaTheme="majorEastAsia" w:hAnsi="Verdana" w:cstheme="majorBidi"/>
          <w:color w:val="2F5496" w:themeColor="accent1" w:themeShade="BF"/>
          <w:sz w:val="32"/>
          <w:szCs w:val="32"/>
        </w:rPr>
      </w:pPr>
      <w:r>
        <w:rPr>
          <w:rStyle w:val="normaltextrun"/>
        </w:rPr>
        <w:br w:type="page"/>
      </w:r>
    </w:p>
    <w:p w14:paraId="4E7826D4" w14:textId="1DDCC7F5" w:rsidR="007320AC" w:rsidRPr="00CB77D9" w:rsidRDefault="0091443C" w:rsidP="00384892">
      <w:pPr>
        <w:pStyle w:val="Heading1"/>
        <w:spacing w:line="360" w:lineRule="auto"/>
        <w:rPr>
          <w:rStyle w:val="normaltextrun"/>
        </w:rPr>
      </w:pPr>
      <w:bookmarkStart w:id="0" w:name="_All_about_COLOR!"/>
      <w:bookmarkStart w:id="1" w:name="_Toc67385878"/>
      <w:bookmarkEnd w:id="0"/>
      <w:r>
        <w:rPr>
          <w:rStyle w:val="normaltextrun"/>
        </w:rPr>
        <w:lastRenderedPageBreak/>
        <w:t>A</w:t>
      </w:r>
      <w:r w:rsidR="007320AC" w:rsidRPr="00CB77D9">
        <w:rPr>
          <w:rStyle w:val="normaltextrun"/>
        </w:rPr>
        <w:t>ll about COLOR!</w:t>
      </w:r>
      <w:bookmarkEnd w:id="1"/>
    </w:p>
    <w:p w14:paraId="37A999FF" w14:textId="77777777" w:rsidR="0079400B" w:rsidRPr="0079400B" w:rsidRDefault="007320AC" w:rsidP="00384892">
      <w:pPr>
        <w:pStyle w:val="paragraph"/>
        <w:numPr>
          <w:ilvl w:val="0"/>
          <w:numId w:val="4"/>
        </w:numPr>
        <w:spacing w:before="0" w:beforeAutospacing="0" w:after="120" w:afterAutospacing="0" w:line="360" w:lineRule="auto"/>
        <w:textAlignment w:val="baseline"/>
        <w:rPr>
          <w:rStyle w:val="normaltextrun"/>
          <w:rFonts w:ascii="Verdana" w:hAnsi="Verdana"/>
        </w:rPr>
      </w:pPr>
      <w:r w:rsidRPr="00CB77D9">
        <w:rPr>
          <w:rStyle w:val="normaltextrun"/>
          <w:rFonts w:ascii="Verdana" w:eastAsia="Times New Roman" w:hAnsi="Verdana"/>
          <w:b/>
          <w:bCs/>
        </w:rPr>
        <w:t>Ensure color contrasts are compliant</w:t>
      </w:r>
      <w:r w:rsidRPr="00CB77D9">
        <w:rPr>
          <w:rStyle w:val="normaltextrun"/>
          <w:rFonts w:ascii="Verdana" w:eastAsia="Times New Roman" w:hAnsi="Verdana"/>
        </w:rPr>
        <w:t> </w:t>
      </w:r>
    </w:p>
    <w:p w14:paraId="0085A99A" w14:textId="77777777" w:rsidR="0079400B" w:rsidRPr="00326449" w:rsidRDefault="0079400B" w:rsidP="0079400B">
      <w:pPr>
        <w:pStyle w:val="paragraph"/>
        <w:numPr>
          <w:ilvl w:val="1"/>
          <w:numId w:val="4"/>
        </w:numPr>
        <w:spacing w:before="0" w:beforeAutospacing="0" w:after="120" w:afterAutospacing="0" w:line="360" w:lineRule="auto"/>
        <w:textAlignment w:val="baseline"/>
        <w:rPr>
          <w:rStyle w:val="normaltextrun"/>
          <w:rFonts w:ascii="Verdana" w:hAnsi="Verdana"/>
        </w:rPr>
      </w:pPr>
      <w:r>
        <w:rPr>
          <w:rStyle w:val="normaltextrun"/>
          <w:rFonts w:ascii="Verdana" w:eastAsia="Times New Roman" w:hAnsi="Verdana"/>
          <w:b/>
          <w:bCs/>
        </w:rPr>
        <w:t>Contrast ratio</w:t>
      </w:r>
      <w:r>
        <w:rPr>
          <w:rStyle w:val="normaltextrun"/>
          <w:rFonts w:ascii="Verdana" w:eastAsia="Times New Roman" w:hAnsi="Verdana"/>
        </w:rPr>
        <w:t xml:space="preserve"> of at least 4:5 (except for large text which requires 3:1, incidentals, or logotypes)</w:t>
      </w:r>
    </w:p>
    <w:p w14:paraId="1B7A7FD2" w14:textId="4C846725" w:rsidR="0063663D" w:rsidRPr="0063663D" w:rsidRDefault="0079400B" w:rsidP="00384892">
      <w:pPr>
        <w:pStyle w:val="paragraph"/>
        <w:numPr>
          <w:ilvl w:val="0"/>
          <w:numId w:val="4"/>
        </w:numPr>
        <w:spacing w:before="0" w:beforeAutospacing="0" w:after="120" w:afterAutospacing="0" w:line="360" w:lineRule="auto"/>
        <w:textAlignment w:val="baseline"/>
        <w:rPr>
          <w:rStyle w:val="normaltextrun"/>
          <w:rFonts w:ascii="Verdana" w:hAnsi="Verdana"/>
        </w:rPr>
      </w:pPr>
      <w:r>
        <w:rPr>
          <w:rStyle w:val="normaltextrun"/>
          <w:rFonts w:ascii="Verdana" w:eastAsia="Times New Roman" w:hAnsi="Verdana"/>
        </w:rPr>
        <w:t>Use</w:t>
      </w:r>
      <w:r w:rsidR="007320AC" w:rsidRPr="00CB77D9">
        <w:rPr>
          <w:rStyle w:val="normaltextrun"/>
          <w:rFonts w:ascii="Verdana" w:eastAsia="Times New Roman" w:hAnsi="Verdana"/>
        </w:rPr>
        <w:t xml:space="preserve"> an online checker</w:t>
      </w:r>
      <w:r w:rsidR="00DF588E">
        <w:rPr>
          <w:rStyle w:val="normaltextrun"/>
          <w:rFonts w:ascii="Verdana" w:eastAsia="Times New Roman" w:hAnsi="Verdana"/>
        </w:rPr>
        <w:t xml:space="preserve"> – </w:t>
      </w:r>
      <w:r>
        <w:rPr>
          <w:rStyle w:val="normaltextrun"/>
          <w:rFonts w:ascii="Verdana" w:eastAsia="Times New Roman" w:hAnsi="Verdana"/>
        </w:rPr>
        <w:t>c</w:t>
      </w:r>
      <w:r w:rsidR="00DF588E">
        <w:rPr>
          <w:rStyle w:val="normaltextrun"/>
          <w:rFonts w:ascii="Verdana" w:eastAsia="Times New Roman" w:hAnsi="Verdana"/>
        </w:rPr>
        <w:t xml:space="preserve">heck out </w:t>
      </w:r>
      <w:proofErr w:type="spellStart"/>
      <w:r w:rsidR="00DF588E">
        <w:rPr>
          <w:rStyle w:val="normaltextrun"/>
          <w:rFonts w:ascii="Verdana" w:eastAsia="Times New Roman" w:hAnsi="Verdana"/>
        </w:rPr>
        <w:t>Tanaguru</w:t>
      </w:r>
      <w:proofErr w:type="spellEnd"/>
      <w:r w:rsidR="00DF588E">
        <w:rPr>
          <w:rStyle w:val="normaltextrun"/>
          <w:rFonts w:ascii="Verdana" w:eastAsia="Times New Roman" w:hAnsi="Verdana"/>
        </w:rPr>
        <w:t xml:space="preserve"> and Deque</w:t>
      </w:r>
      <w:r>
        <w:rPr>
          <w:rStyle w:val="normaltextrun"/>
          <w:rFonts w:ascii="Verdana" w:eastAsia="Times New Roman" w:hAnsi="Verdana"/>
        </w:rPr>
        <w:t>:</w:t>
      </w:r>
    </w:p>
    <w:p w14:paraId="7276723F" w14:textId="7D36FFD0" w:rsidR="007320AC" w:rsidRPr="00CE3638" w:rsidRDefault="00CA1644" w:rsidP="00CA1644">
      <w:pPr>
        <w:pStyle w:val="paragraph"/>
        <w:numPr>
          <w:ilvl w:val="1"/>
          <w:numId w:val="4"/>
        </w:numPr>
        <w:spacing w:before="0" w:beforeAutospacing="0" w:after="120" w:afterAutospacing="0" w:line="360" w:lineRule="auto"/>
        <w:textAlignment w:val="baseline"/>
        <w:rPr>
          <w:rStyle w:val="eop"/>
          <w:rFonts w:ascii="Verdana" w:hAnsi="Verdana"/>
        </w:rPr>
      </w:pPr>
      <w:r>
        <w:rPr>
          <w:rStyle w:val="normaltextrun"/>
          <w:rFonts w:ascii="Verdana" w:eastAsia="Times New Roman" w:hAnsi="Verdana"/>
          <w:b/>
          <w:bCs/>
        </w:rPr>
        <w:t>Tanaguru:</w:t>
      </w:r>
      <w:r w:rsidR="007320AC" w:rsidRPr="00CB77D9">
        <w:rPr>
          <w:rStyle w:val="normaltextrun"/>
          <w:rFonts w:ascii="Verdana" w:eastAsia="Times New Roman" w:hAnsi="Verdana"/>
        </w:rPr>
        <w:t> </w:t>
      </w:r>
      <w:hyperlink r:id="rId11" w:tgtFrame="_blank" w:history="1">
        <w:r w:rsidR="007320AC" w:rsidRPr="00CB77D9">
          <w:rPr>
            <w:rStyle w:val="normaltextrun"/>
            <w:rFonts w:ascii="Verdana" w:eastAsia="Times New Roman" w:hAnsi="Verdana"/>
            <w:color w:val="0000FF"/>
          </w:rPr>
          <w:t>https://contrast-finder.tanaguru.com/result.html?foreground=%23000000&amp;background=%23ffb81c&amp;ratio=4.5&amp;isBackgroundTested=false&amp;algo=Rgb</w:t>
        </w:r>
      </w:hyperlink>
      <w:r w:rsidR="007320AC" w:rsidRPr="00CB77D9">
        <w:rPr>
          <w:rStyle w:val="eop"/>
          <w:rFonts w:ascii="Verdana" w:eastAsia="Times New Roman" w:hAnsi="Verdana"/>
        </w:rPr>
        <w:t> </w:t>
      </w:r>
    </w:p>
    <w:p w14:paraId="706EE6A2" w14:textId="2003EDF3" w:rsidR="00326449" w:rsidRPr="00326449" w:rsidRDefault="00326449" w:rsidP="00384892">
      <w:pPr>
        <w:pStyle w:val="paragraph"/>
        <w:numPr>
          <w:ilvl w:val="1"/>
          <w:numId w:val="4"/>
        </w:numPr>
        <w:spacing w:before="0" w:beforeAutospacing="0" w:after="120" w:afterAutospacing="0" w:line="360" w:lineRule="auto"/>
        <w:textAlignment w:val="baseline"/>
        <w:rPr>
          <w:rStyle w:val="normaltextrun"/>
          <w:rFonts w:ascii="Verdana" w:hAnsi="Verdana"/>
        </w:rPr>
      </w:pPr>
      <w:r>
        <w:rPr>
          <w:rStyle w:val="normaltextrun"/>
          <w:rFonts w:ascii="Verdana" w:eastAsia="Times New Roman" w:hAnsi="Verdana"/>
          <w:b/>
          <w:bCs/>
        </w:rPr>
        <w:t>Example:</w:t>
      </w:r>
      <w:r w:rsidR="00E13699">
        <w:rPr>
          <w:rStyle w:val="normaltextrun"/>
          <w:rFonts w:ascii="Verdana" w:eastAsia="Times New Roman" w:hAnsi="Verdana"/>
          <w:b/>
          <w:bCs/>
        </w:rPr>
        <w:t xml:space="preserve"> </w:t>
      </w:r>
      <w:r w:rsidR="00E13699">
        <w:rPr>
          <w:rStyle w:val="normaltextrun"/>
          <w:rFonts w:ascii="Verdana" w:eastAsia="Times New Roman" w:hAnsi="Verdana"/>
        </w:rPr>
        <w:t>Enter codes for black (0,0,0) and gold (255,184,28). Select Minim</w:t>
      </w:r>
      <w:r w:rsidR="00D01B44">
        <w:rPr>
          <w:rStyle w:val="normaltextrun"/>
          <w:rFonts w:ascii="Verdana" w:eastAsia="Times New Roman" w:hAnsi="Verdana"/>
        </w:rPr>
        <w:t>um Ratio of 4.5 and then Check and find contrast:</w:t>
      </w:r>
    </w:p>
    <w:p w14:paraId="7654653C" w14:textId="0E5A8566" w:rsidR="00326449" w:rsidRDefault="00E13699" w:rsidP="00384892">
      <w:pPr>
        <w:pStyle w:val="paragraph"/>
        <w:spacing w:before="0" w:beforeAutospacing="0" w:after="120" w:afterAutospacing="0" w:line="360" w:lineRule="auto"/>
        <w:ind w:left="360"/>
        <w:textAlignment w:val="baseline"/>
        <w:rPr>
          <w:rStyle w:val="eop"/>
          <w:rFonts w:ascii="Verdana" w:hAnsi="Verdana"/>
        </w:rPr>
      </w:pPr>
      <w:r>
        <w:rPr>
          <w:noProof/>
        </w:rPr>
        <w:drawing>
          <wp:inline distT="0" distB="0" distL="0" distR="0" wp14:anchorId="2659A498" wp14:editId="68E3EC8E">
            <wp:extent cx="5229225" cy="3405290"/>
            <wp:effectExtent l="171450" t="190500" r="180975" b="1955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2244" cy="34202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4EE04A" w14:textId="77777777" w:rsidR="00B109E0" w:rsidRDefault="00B109E0" w:rsidP="00384892">
      <w:pPr>
        <w:spacing w:line="360" w:lineRule="auto"/>
        <w:rPr>
          <w:rStyle w:val="eop"/>
          <w:rFonts w:ascii="Verdana" w:hAnsi="Verdana" w:cs="Calibri"/>
        </w:rPr>
      </w:pPr>
      <w:r>
        <w:rPr>
          <w:rStyle w:val="eop"/>
          <w:rFonts w:ascii="Verdana" w:hAnsi="Verdana"/>
        </w:rPr>
        <w:br w:type="page"/>
      </w:r>
    </w:p>
    <w:p w14:paraId="6E5644CB" w14:textId="6836FB2D" w:rsidR="00D01B44" w:rsidRDefault="00D15585" w:rsidP="00384892">
      <w:pPr>
        <w:pStyle w:val="paragraph"/>
        <w:spacing w:before="0" w:beforeAutospacing="0" w:after="120" w:afterAutospacing="0" w:line="360" w:lineRule="auto"/>
        <w:ind w:left="360"/>
        <w:textAlignment w:val="baseline"/>
        <w:rPr>
          <w:rStyle w:val="eop"/>
          <w:rFonts w:ascii="Verdana" w:hAnsi="Verdana"/>
        </w:rPr>
      </w:pPr>
      <w:r>
        <w:rPr>
          <w:rStyle w:val="eop"/>
          <w:rFonts w:ascii="Verdana" w:hAnsi="Verdana"/>
        </w:rPr>
        <w:lastRenderedPageBreak/>
        <w:t>Scroll down for the following results:</w:t>
      </w:r>
    </w:p>
    <w:p w14:paraId="619B1D6C" w14:textId="76A6C8AD" w:rsidR="00D15585" w:rsidRDefault="00D15585" w:rsidP="00384892">
      <w:pPr>
        <w:pStyle w:val="paragraph"/>
        <w:spacing w:before="0" w:beforeAutospacing="0" w:after="120" w:afterAutospacing="0" w:line="360" w:lineRule="auto"/>
        <w:ind w:left="360"/>
        <w:textAlignment w:val="baseline"/>
        <w:rPr>
          <w:rStyle w:val="eop"/>
          <w:rFonts w:ascii="Verdana" w:hAnsi="Verdana"/>
        </w:rPr>
      </w:pPr>
      <w:r>
        <w:rPr>
          <w:noProof/>
        </w:rPr>
        <w:drawing>
          <wp:inline distT="0" distB="0" distL="0" distR="0" wp14:anchorId="72668519" wp14:editId="0CE57F19">
            <wp:extent cx="6134100" cy="3419475"/>
            <wp:effectExtent l="171450" t="171450" r="190500" b="2000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4100" cy="3419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6D7C19" w14:textId="67EF0180" w:rsidR="000968C4" w:rsidRDefault="000968C4" w:rsidP="00384892">
      <w:pPr>
        <w:pStyle w:val="paragraph"/>
        <w:spacing w:before="0" w:beforeAutospacing="0" w:after="120" w:afterAutospacing="0" w:line="360" w:lineRule="auto"/>
        <w:ind w:left="360"/>
        <w:textAlignment w:val="baseline"/>
        <w:rPr>
          <w:rStyle w:val="eop"/>
          <w:rFonts w:ascii="Verdana" w:hAnsi="Verdana"/>
        </w:rPr>
      </w:pPr>
      <w:r>
        <w:rPr>
          <w:rStyle w:val="eop"/>
          <w:rFonts w:ascii="Verdana" w:hAnsi="Verdana"/>
        </w:rPr>
        <w:t>If your example is not good such as with the following:</w:t>
      </w:r>
    </w:p>
    <w:p w14:paraId="57197A8B" w14:textId="6C268248" w:rsidR="000968C4" w:rsidRDefault="00F61700" w:rsidP="00384892">
      <w:pPr>
        <w:pStyle w:val="paragraph"/>
        <w:spacing w:before="0" w:beforeAutospacing="0" w:after="120" w:afterAutospacing="0" w:line="360" w:lineRule="auto"/>
        <w:ind w:left="360"/>
        <w:textAlignment w:val="baseline"/>
        <w:rPr>
          <w:rStyle w:val="eop"/>
          <w:rFonts w:ascii="Verdana" w:hAnsi="Verdana"/>
        </w:rPr>
      </w:pPr>
      <w:r>
        <w:rPr>
          <w:noProof/>
        </w:rPr>
        <w:drawing>
          <wp:inline distT="0" distB="0" distL="0" distR="0" wp14:anchorId="3ACB9226" wp14:editId="0719A591">
            <wp:extent cx="6619875" cy="1480891"/>
            <wp:effectExtent l="152400" t="152400" r="219075" b="2336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2736" cy="148376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C60F201" w14:textId="19912848" w:rsidR="00F61700" w:rsidRDefault="006F3ECE" w:rsidP="00384892">
      <w:pPr>
        <w:pStyle w:val="paragraph"/>
        <w:spacing w:before="0" w:beforeAutospacing="0" w:after="120" w:afterAutospacing="0" w:line="360" w:lineRule="auto"/>
        <w:ind w:left="360"/>
        <w:textAlignment w:val="baseline"/>
        <w:rPr>
          <w:rStyle w:val="eop"/>
          <w:rFonts w:ascii="Verdana" w:hAnsi="Verdana"/>
        </w:rPr>
      </w:pPr>
      <w:r>
        <w:rPr>
          <w:rStyle w:val="eop"/>
          <w:rFonts w:ascii="Verdana" w:hAnsi="Verdana"/>
        </w:rPr>
        <w:t>You will get the following results, which indicate a contrast ratio of only 1.7138</w:t>
      </w:r>
      <w:r w:rsidR="006A3AE7">
        <w:rPr>
          <w:rStyle w:val="eop"/>
          <w:rFonts w:ascii="Verdana" w:hAnsi="Verdana"/>
        </w:rPr>
        <w:t>, which is not compliant:</w:t>
      </w:r>
    </w:p>
    <w:p w14:paraId="32A308B3" w14:textId="23EC2777" w:rsidR="006A3AE7" w:rsidRPr="00CB77D9" w:rsidRDefault="006A3AE7" w:rsidP="00384892">
      <w:pPr>
        <w:pStyle w:val="paragraph"/>
        <w:spacing w:before="0" w:beforeAutospacing="0" w:after="120" w:afterAutospacing="0" w:line="360" w:lineRule="auto"/>
        <w:ind w:left="360"/>
        <w:textAlignment w:val="baseline"/>
        <w:rPr>
          <w:rStyle w:val="eop"/>
          <w:rFonts w:ascii="Verdana" w:hAnsi="Verdana"/>
        </w:rPr>
      </w:pPr>
      <w:r>
        <w:rPr>
          <w:noProof/>
        </w:rPr>
        <w:lastRenderedPageBreak/>
        <w:drawing>
          <wp:inline distT="0" distB="0" distL="0" distR="0" wp14:anchorId="35B2D892" wp14:editId="4833C19C">
            <wp:extent cx="6572250" cy="1335749"/>
            <wp:effectExtent l="152400" t="152400" r="228600" b="2266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3019" cy="13399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8429A73" w14:textId="5B57B820" w:rsidR="00CA1644" w:rsidRDefault="00CA1644" w:rsidP="00CA1644">
      <w:pPr>
        <w:pStyle w:val="paragraph"/>
        <w:numPr>
          <w:ilvl w:val="1"/>
          <w:numId w:val="4"/>
        </w:numPr>
        <w:spacing w:before="0" w:beforeAutospacing="0" w:after="120" w:afterAutospacing="0" w:line="360" w:lineRule="auto"/>
        <w:textAlignment w:val="baseline"/>
        <w:rPr>
          <w:rStyle w:val="normaltextrun"/>
          <w:rFonts w:ascii="Verdana" w:eastAsia="Times New Roman" w:hAnsi="Verdana"/>
        </w:rPr>
      </w:pPr>
      <w:r w:rsidRPr="00CA1644">
        <w:rPr>
          <w:rStyle w:val="normaltextrun"/>
          <w:rFonts w:ascii="Verdana" w:eastAsia="Times New Roman" w:hAnsi="Verdana"/>
          <w:b/>
          <w:bCs/>
        </w:rPr>
        <w:t>Deque Color Contrast Analy</w:t>
      </w:r>
      <w:r>
        <w:rPr>
          <w:rStyle w:val="normaltextrun"/>
          <w:rFonts w:ascii="Verdana" w:eastAsia="Times New Roman" w:hAnsi="Verdana"/>
          <w:b/>
          <w:bCs/>
        </w:rPr>
        <w:t>z</w:t>
      </w:r>
      <w:r w:rsidRPr="00CA1644">
        <w:rPr>
          <w:rStyle w:val="normaltextrun"/>
          <w:rFonts w:ascii="Verdana" w:eastAsia="Times New Roman" w:hAnsi="Verdana"/>
          <w:b/>
          <w:bCs/>
        </w:rPr>
        <w:t>er:</w:t>
      </w:r>
      <w:r w:rsidR="00AD362B">
        <w:rPr>
          <w:rStyle w:val="normaltextrun"/>
          <w:rFonts w:ascii="Verdana" w:eastAsia="Times New Roman" w:hAnsi="Verdana"/>
          <w:b/>
          <w:bCs/>
        </w:rPr>
        <w:t xml:space="preserve"> </w:t>
      </w:r>
      <w:hyperlink r:id="rId16" w:history="1">
        <w:r w:rsidR="00AD362B" w:rsidRPr="005752FB">
          <w:rPr>
            <w:rStyle w:val="Hyperlink"/>
            <w:rFonts w:ascii="Verdana" w:eastAsia="Times New Roman" w:hAnsi="Verdana"/>
          </w:rPr>
          <w:t>https://dequeuniversity.com/color-contrast</w:t>
        </w:r>
      </w:hyperlink>
    </w:p>
    <w:p w14:paraId="4075213E" w14:textId="2EA04481" w:rsidR="00AD362B" w:rsidRDefault="00AD362B" w:rsidP="00AD362B">
      <w:pPr>
        <w:pStyle w:val="paragraph"/>
        <w:numPr>
          <w:ilvl w:val="2"/>
          <w:numId w:val="4"/>
        </w:numPr>
        <w:spacing w:before="0" w:beforeAutospacing="0" w:after="120" w:afterAutospacing="0" w:line="360" w:lineRule="auto"/>
        <w:textAlignment w:val="baseline"/>
        <w:rPr>
          <w:rStyle w:val="normaltextrun"/>
          <w:rFonts w:ascii="Verdana" w:eastAsia="Times New Roman" w:hAnsi="Verdana"/>
        </w:rPr>
      </w:pPr>
      <w:r>
        <w:rPr>
          <w:rStyle w:val="normaltextrun"/>
          <w:rFonts w:ascii="Verdana" w:eastAsia="Times New Roman" w:hAnsi="Verdana"/>
        </w:rPr>
        <w:t>The Deque University tool includes sliders to adjust your color so you can see what a close option to what you were trying would look like as you select ADA compliant color contrasts</w:t>
      </w:r>
      <w:r w:rsidR="00781AFD">
        <w:rPr>
          <w:rStyle w:val="normaltextrun"/>
          <w:rFonts w:ascii="Verdana" w:eastAsia="Times New Roman" w:hAnsi="Verdana"/>
        </w:rPr>
        <w:t>. The tool also states if the colors pass the AA or AAA standards (we are to meet the AA standard, at a minimum)</w:t>
      </w:r>
    </w:p>
    <w:p w14:paraId="5570E792" w14:textId="3C1C67DB" w:rsidR="00794315" w:rsidRPr="00AD362B" w:rsidRDefault="00794315" w:rsidP="005B1E13">
      <w:pPr>
        <w:pStyle w:val="paragraph"/>
        <w:spacing w:before="0" w:beforeAutospacing="0" w:after="120" w:afterAutospacing="0" w:line="360" w:lineRule="auto"/>
        <w:ind w:left="2160"/>
        <w:textAlignment w:val="baseline"/>
        <w:rPr>
          <w:rStyle w:val="normaltextrun"/>
          <w:rFonts w:ascii="Verdana" w:eastAsia="Times New Roman" w:hAnsi="Verdana"/>
        </w:rPr>
      </w:pPr>
      <w:r>
        <w:rPr>
          <w:noProof/>
        </w:rPr>
        <w:lastRenderedPageBreak/>
        <w:drawing>
          <wp:inline distT="0" distB="0" distL="0" distR="0" wp14:anchorId="28C91474" wp14:editId="4786FF6E">
            <wp:extent cx="3695700" cy="6818944"/>
            <wp:effectExtent l="190500" t="190500" r="190500" b="1917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2295" cy="6868015"/>
                    </a:xfrm>
                    <a:prstGeom prst="rect">
                      <a:avLst/>
                    </a:prstGeom>
                    <a:ln>
                      <a:noFill/>
                    </a:ln>
                    <a:effectLst>
                      <a:outerShdw blurRad="190500" algn="tl" rotWithShape="0">
                        <a:srgbClr val="000000">
                          <a:alpha val="70000"/>
                        </a:srgbClr>
                      </a:outerShdw>
                    </a:effectLst>
                  </pic:spPr>
                </pic:pic>
              </a:graphicData>
            </a:graphic>
          </wp:inline>
        </w:drawing>
      </w:r>
    </w:p>
    <w:p w14:paraId="4509D5EB" w14:textId="7CFD2CF4" w:rsidR="007320AC" w:rsidRPr="00CA1644" w:rsidRDefault="007320AC" w:rsidP="00F73300">
      <w:pPr>
        <w:pStyle w:val="paragraph"/>
        <w:numPr>
          <w:ilvl w:val="0"/>
          <w:numId w:val="4"/>
        </w:numPr>
        <w:spacing w:before="0" w:beforeAutospacing="0" w:after="120" w:afterAutospacing="0" w:line="360" w:lineRule="auto"/>
        <w:textAlignment w:val="baseline"/>
        <w:rPr>
          <w:rFonts w:ascii="Verdana" w:eastAsia="Times New Roman" w:hAnsi="Verdana"/>
        </w:rPr>
      </w:pPr>
      <w:r w:rsidRPr="00CA1644">
        <w:rPr>
          <w:rStyle w:val="normaltextrun"/>
          <w:rFonts w:ascii="Verdana" w:eastAsia="Times New Roman" w:hAnsi="Verdana"/>
        </w:rPr>
        <w:t xml:space="preserve">Go to our </w:t>
      </w:r>
      <w:r w:rsidRPr="00CA1644">
        <w:rPr>
          <w:rStyle w:val="normaltextrun"/>
          <w:rFonts w:ascii="Verdana" w:eastAsia="Times New Roman" w:hAnsi="Verdana"/>
          <w:b/>
          <w:bCs/>
        </w:rPr>
        <w:t>Pitt color cheat sheet</w:t>
      </w:r>
      <w:r w:rsidRPr="00CA1644">
        <w:rPr>
          <w:rStyle w:val="normaltextrun"/>
          <w:rFonts w:ascii="Verdana" w:eastAsia="Times New Roman" w:hAnsi="Verdana"/>
        </w:rPr>
        <w:t xml:space="preserve"> for which Pitt colors are to be used with white or black fonts: </w:t>
      </w:r>
      <w:hyperlink r:id="rId18" w:history="1">
        <w:r w:rsidRPr="00CA1644">
          <w:rPr>
            <w:rStyle w:val="Hyperlink"/>
            <w:rFonts w:ascii="Verdana" w:eastAsia="Times New Roman" w:hAnsi="Verdana"/>
          </w:rPr>
          <w:t>https://pitt.sharepoint.com/:w:/s/CurriculumTrainerDevelopment/ERLpN6ptWkNFml1jK2OBlZMBRdgPtcso4VFPN4R76J4PdA?e=XcRFw6&amp;CID=14531EDC-EFAB-49DE-9256-E7AC55DDD760&amp;wdLOR=c2B2E9324-3F91-412F-9C0E-1AF01B178E03</w:t>
        </w:r>
      </w:hyperlink>
    </w:p>
    <w:p w14:paraId="25607C1A" w14:textId="77777777" w:rsidR="007320AC" w:rsidRPr="00CB77D9" w:rsidRDefault="007320AC" w:rsidP="00384892">
      <w:pPr>
        <w:pStyle w:val="paragraph"/>
        <w:numPr>
          <w:ilvl w:val="0"/>
          <w:numId w:val="4"/>
        </w:numPr>
        <w:spacing w:before="0" w:beforeAutospacing="0" w:after="120" w:afterAutospacing="0" w:line="360" w:lineRule="auto"/>
        <w:textAlignment w:val="baseline"/>
        <w:rPr>
          <w:rFonts w:ascii="Verdana" w:eastAsia="Times New Roman" w:hAnsi="Verdana"/>
        </w:rPr>
      </w:pPr>
      <w:r w:rsidRPr="00CB77D9">
        <w:rPr>
          <w:rStyle w:val="normaltextrun"/>
          <w:rFonts w:ascii="Verdana" w:eastAsia="Times New Roman" w:hAnsi="Verdana"/>
        </w:rPr>
        <w:lastRenderedPageBreak/>
        <w:t xml:space="preserve">Research shows that for many with autism, </w:t>
      </w:r>
      <w:r w:rsidRPr="00CB77D9">
        <w:rPr>
          <w:rStyle w:val="normaltextrun"/>
          <w:rFonts w:ascii="Verdana" w:eastAsia="Times New Roman" w:hAnsi="Verdana"/>
          <w:b/>
          <w:bCs/>
        </w:rPr>
        <w:t>yellow</w:t>
      </w:r>
      <w:r w:rsidRPr="00CB77D9">
        <w:rPr>
          <w:rStyle w:val="normaltextrun"/>
          <w:rFonts w:ascii="Verdana" w:eastAsia="Times New Roman" w:hAnsi="Verdana"/>
        </w:rPr>
        <w:t xml:space="preserve"> is disturbing – use with care</w:t>
      </w:r>
      <w:r w:rsidRPr="00CB77D9">
        <w:rPr>
          <w:rStyle w:val="eop"/>
          <w:rFonts w:ascii="Verdana" w:eastAsia="Times New Roman" w:hAnsi="Verdana"/>
        </w:rPr>
        <w:t> </w:t>
      </w:r>
    </w:p>
    <w:p w14:paraId="0185C239" w14:textId="77777777" w:rsidR="007320AC" w:rsidRPr="00CB77D9" w:rsidRDefault="007320AC" w:rsidP="00384892">
      <w:pPr>
        <w:pStyle w:val="paragraph"/>
        <w:numPr>
          <w:ilvl w:val="0"/>
          <w:numId w:val="4"/>
        </w:numPr>
        <w:spacing w:before="0" w:beforeAutospacing="0" w:after="120" w:afterAutospacing="0" w:line="360" w:lineRule="auto"/>
        <w:textAlignment w:val="baseline"/>
        <w:rPr>
          <w:rStyle w:val="normaltextrun"/>
          <w:rFonts w:ascii="Verdana" w:hAnsi="Verdana"/>
        </w:rPr>
      </w:pPr>
      <w:r w:rsidRPr="00CB77D9">
        <w:rPr>
          <w:rStyle w:val="normaltextrun"/>
          <w:rFonts w:ascii="Verdana" w:eastAsia="Times New Roman" w:hAnsi="Verdana"/>
          <w:b/>
          <w:bCs/>
        </w:rPr>
        <w:t>Avoid using red for bad; green for good</w:t>
      </w:r>
      <w:r w:rsidRPr="00CB77D9">
        <w:rPr>
          <w:rStyle w:val="normaltextrun"/>
          <w:rFonts w:ascii="Verdana" w:eastAsia="Times New Roman" w:hAnsi="Verdana"/>
        </w:rPr>
        <w:t> (red and green are most common issues for color blindness)</w:t>
      </w:r>
    </w:p>
    <w:p w14:paraId="0378B0D8" w14:textId="77777777" w:rsidR="007320AC" w:rsidRPr="00CB77D9" w:rsidRDefault="007320AC" w:rsidP="00384892">
      <w:pPr>
        <w:pStyle w:val="paragraph"/>
        <w:numPr>
          <w:ilvl w:val="0"/>
          <w:numId w:val="4"/>
        </w:numPr>
        <w:spacing w:before="0" w:beforeAutospacing="0" w:after="120" w:afterAutospacing="0" w:line="360" w:lineRule="auto"/>
        <w:textAlignment w:val="baseline"/>
        <w:rPr>
          <w:rStyle w:val="eop"/>
          <w:rFonts w:ascii="Verdana" w:hAnsi="Verdana"/>
        </w:rPr>
      </w:pPr>
      <w:r w:rsidRPr="00CB77D9">
        <w:rPr>
          <w:rStyle w:val="normaltextrun"/>
          <w:rFonts w:ascii="Verdana" w:eastAsia="Times New Roman" w:hAnsi="Verdana"/>
          <w:b/>
          <w:bCs/>
        </w:rPr>
        <w:t>Avoid using color for meaning</w:t>
      </w:r>
      <w:r w:rsidRPr="00CB77D9">
        <w:rPr>
          <w:rStyle w:val="normaltextrun"/>
          <w:rFonts w:ascii="Verdana" w:eastAsia="Times New Roman" w:hAnsi="Verdana"/>
        </w:rPr>
        <w:t xml:space="preserve"> if possible</w:t>
      </w:r>
    </w:p>
    <w:p w14:paraId="4825016C" w14:textId="6D6BC360" w:rsidR="007320AC" w:rsidRPr="00CB77D9" w:rsidRDefault="007320AC" w:rsidP="00384892">
      <w:pPr>
        <w:pStyle w:val="paragraph"/>
        <w:numPr>
          <w:ilvl w:val="1"/>
          <w:numId w:val="4"/>
        </w:numPr>
        <w:spacing w:before="0" w:beforeAutospacing="0" w:after="120" w:afterAutospacing="0" w:line="360" w:lineRule="auto"/>
        <w:textAlignment w:val="baseline"/>
        <w:rPr>
          <w:rFonts w:ascii="Verdana" w:eastAsia="Times New Roman" w:hAnsi="Verdana"/>
        </w:rPr>
      </w:pPr>
      <w:proofErr w:type="gramStart"/>
      <w:r w:rsidRPr="00CB77D9">
        <w:rPr>
          <w:rStyle w:val="eop"/>
          <w:rFonts w:ascii="Verdana" w:eastAsia="Times New Roman" w:hAnsi="Verdana"/>
        </w:rPr>
        <w:t>We’ll</w:t>
      </w:r>
      <w:proofErr w:type="gramEnd"/>
      <w:r w:rsidRPr="00CB77D9">
        <w:rPr>
          <w:rStyle w:val="eop"/>
          <w:rFonts w:ascii="Verdana" w:eastAsia="Times New Roman" w:hAnsi="Verdana"/>
        </w:rPr>
        <w:t xml:space="preserve"> cover how to keep colors with meaning AND make access equitable in a future update! In the meantime, if you are using color to indicate meaning, please contact </w:t>
      </w:r>
      <w:r w:rsidR="00280CB7" w:rsidRPr="00CB77D9">
        <w:rPr>
          <w:rStyle w:val="eop"/>
          <w:rFonts w:ascii="Verdana" w:eastAsia="Times New Roman" w:hAnsi="Verdana"/>
        </w:rPr>
        <w:t>Jenny</w:t>
      </w:r>
      <w:r w:rsidRPr="00CB77D9">
        <w:rPr>
          <w:rStyle w:val="eop"/>
          <w:rFonts w:ascii="Verdana" w:eastAsia="Times New Roman" w:hAnsi="Verdana"/>
        </w:rPr>
        <w:t xml:space="preserve"> for a workaround</w:t>
      </w:r>
      <w:r w:rsidR="00280CB7" w:rsidRPr="00CB77D9">
        <w:rPr>
          <w:rStyle w:val="eop"/>
          <w:rFonts w:ascii="Verdana" w:eastAsia="Times New Roman" w:hAnsi="Verdana"/>
        </w:rPr>
        <w:t>.</w:t>
      </w:r>
      <w:r w:rsidRPr="00CB77D9">
        <w:rPr>
          <w:rStyle w:val="eop"/>
          <w:rFonts w:ascii="Verdana" w:eastAsia="Times New Roman" w:hAnsi="Verdana"/>
        </w:rPr>
        <w:t xml:space="preserve"> </w:t>
      </w:r>
    </w:p>
    <w:p w14:paraId="4F1F9FFD" w14:textId="140D2FAD" w:rsidR="0004737B" w:rsidRDefault="0004737B" w:rsidP="00384892">
      <w:pPr>
        <w:pStyle w:val="Heading1"/>
        <w:spacing w:line="360" w:lineRule="auto"/>
      </w:pPr>
      <w:bookmarkStart w:id="2" w:name="_Toc67385879"/>
      <w:r>
        <w:t>Ampersand</w:t>
      </w:r>
      <w:bookmarkEnd w:id="2"/>
    </w:p>
    <w:p w14:paraId="58EAA922" w14:textId="59A26CA7" w:rsidR="0004737B" w:rsidRPr="0004737B" w:rsidRDefault="0004737B" w:rsidP="00384892">
      <w:pPr>
        <w:spacing w:line="360" w:lineRule="auto"/>
      </w:pPr>
      <w:r>
        <w:t>Try to avoid using the ampersand symbol (&amp;) unless it is used in a source</w:t>
      </w:r>
      <w:r w:rsidR="008156B5">
        <w:t xml:space="preserve"> – </w:t>
      </w:r>
      <w:proofErr w:type="gramStart"/>
      <w:r w:rsidR="008156B5">
        <w:t>it’s</w:t>
      </w:r>
      <w:proofErr w:type="gramEnd"/>
      <w:r w:rsidR="008156B5">
        <w:t xml:space="preserve"> easier for learners using screen readers to hear </w:t>
      </w:r>
      <w:r w:rsidR="008156B5" w:rsidRPr="005300E4">
        <w:rPr>
          <w:b/>
          <w:bCs/>
        </w:rPr>
        <w:t>and</w:t>
      </w:r>
      <w:r w:rsidR="008156B5">
        <w:t xml:space="preserve"> then to </w:t>
      </w:r>
      <w:r w:rsidR="005300E4">
        <w:t xml:space="preserve">hear </w:t>
      </w:r>
      <w:r w:rsidR="005300E4" w:rsidRPr="005300E4">
        <w:rPr>
          <w:b/>
          <w:bCs/>
        </w:rPr>
        <w:t>am</w:t>
      </w:r>
      <w:r w:rsidR="005300E4">
        <w:rPr>
          <w:b/>
          <w:bCs/>
        </w:rPr>
        <w:t>p</w:t>
      </w:r>
      <w:r w:rsidR="005300E4" w:rsidRPr="005300E4">
        <w:rPr>
          <w:b/>
          <w:bCs/>
        </w:rPr>
        <w:t>ersand</w:t>
      </w:r>
      <w:r w:rsidR="008156B5">
        <w:t>.</w:t>
      </w:r>
    </w:p>
    <w:p w14:paraId="763B2AA0" w14:textId="7A4BF5BF" w:rsidR="00AC044E" w:rsidRDefault="00AC044E" w:rsidP="00384892">
      <w:pPr>
        <w:pStyle w:val="Heading1"/>
        <w:spacing w:line="360" w:lineRule="auto"/>
      </w:pPr>
      <w:bookmarkStart w:id="3" w:name="_Toc67385880"/>
      <w:r>
        <w:t>Animations</w:t>
      </w:r>
      <w:bookmarkEnd w:id="3"/>
    </w:p>
    <w:p w14:paraId="6C1A630B" w14:textId="2415689F" w:rsidR="00AC044E" w:rsidRPr="00F0595F" w:rsidRDefault="00AC044E" w:rsidP="00384892">
      <w:pPr>
        <w:spacing w:line="360" w:lineRule="auto"/>
        <w:rPr>
          <w:rFonts w:ascii="Verdana" w:hAnsi="Verdana"/>
        </w:rPr>
      </w:pPr>
      <w:r w:rsidRPr="00F0595F">
        <w:rPr>
          <w:rFonts w:ascii="Verdana" w:hAnsi="Verdana"/>
        </w:rPr>
        <w:t>Do not use on screen animations such as moving or flying in, fades, or flashing</w:t>
      </w:r>
      <w:r w:rsidR="00F0595F" w:rsidRPr="00F0595F">
        <w:rPr>
          <w:rFonts w:ascii="Verdana" w:hAnsi="Verdana"/>
        </w:rPr>
        <w:t xml:space="preserve">. </w:t>
      </w:r>
    </w:p>
    <w:p w14:paraId="4A4A971B" w14:textId="65D6A314" w:rsidR="00D26111" w:rsidRPr="00CB77D9" w:rsidRDefault="00D26111" w:rsidP="00384892">
      <w:pPr>
        <w:pStyle w:val="Heading1"/>
        <w:spacing w:line="360" w:lineRule="auto"/>
      </w:pPr>
      <w:bookmarkStart w:id="4" w:name="_Audio/Video"/>
      <w:bookmarkStart w:id="5" w:name="_Toc67385881"/>
      <w:bookmarkEnd w:id="4"/>
      <w:r w:rsidRPr="00CB77D9">
        <w:t>Audio/Video</w:t>
      </w:r>
      <w:bookmarkEnd w:id="5"/>
    </w:p>
    <w:p w14:paraId="2A93B184" w14:textId="4E8251A5" w:rsidR="00D26111" w:rsidRPr="00CB77D9" w:rsidRDefault="00D26111" w:rsidP="00384892">
      <w:pPr>
        <w:pStyle w:val="ListParagraph"/>
        <w:numPr>
          <w:ilvl w:val="0"/>
          <w:numId w:val="17"/>
        </w:numPr>
        <w:spacing w:after="120" w:line="360" w:lineRule="auto"/>
        <w:contextualSpacing w:val="0"/>
        <w:rPr>
          <w:rFonts w:ascii="Verdana" w:hAnsi="Verdana"/>
        </w:rPr>
      </w:pPr>
      <w:r w:rsidRPr="00CB77D9">
        <w:rPr>
          <w:rFonts w:ascii="Verdana" w:hAnsi="Verdana"/>
        </w:rPr>
        <w:t>Audio and video must not automatically play (the learner must activate the play function), and the user must be able to pause, stop, and adjust volume on the audio or video recording</w:t>
      </w:r>
      <w:r w:rsidR="001B7516">
        <w:rPr>
          <w:rFonts w:ascii="Verdana" w:hAnsi="Verdana"/>
        </w:rPr>
        <w:t>.</w:t>
      </w:r>
      <w:r w:rsidRPr="00CB77D9">
        <w:rPr>
          <w:rFonts w:ascii="Verdana" w:hAnsi="Verdana"/>
        </w:rPr>
        <w:t xml:space="preserve"> (</w:t>
      </w:r>
      <w:r w:rsidR="001B7516">
        <w:rPr>
          <w:rFonts w:ascii="Verdana" w:hAnsi="Verdana"/>
        </w:rPr>
        <w:t xml:space="preserve">The </w:t>
      </w:r>
      <w:r w:rsidRPr="00CB77D9">
        <w:rPr>
          <w:rFonts w:ascii="Verdana" w:hAnsi="Verdana"/>
        </w:rPr>
        <w:t>auto</w:t>
      </w:r>
      <w:r w:rsidR="001B7516">
        <w:rPr>
          <w:rFonts w:ascii="Verdana" w:hAnsi="Verdana"/>
        </w:rPr>
        <w:t xml:space="preserve"> </w:t>
      </w:r>
      <w:r w:rsidRPr="00CB77D9">
        <w:rPr>
          <w:rFonts w:ascii="Verdana" w:hAnsi="Verdana"/>
        </w:rPr>
        <w:t>play function interrupt</w:t>
      </w:r>
      <w:r w:rsidR="001B7516">
        <w:rPr>
          <w:rFonts w:ascii="Verdana" w:hAnsi="Verdana"/>
        </w:rPr>
        <w:t>s</w:t>
      </w:r>
      <w:r w:rsidRPr="00CB77D9">
        <w:rPr>
          <w:rFonts w:ascii="Verdana" w:hAnsi="Verdana"/>
        </w:rPr>
        <w:t xml:space="preserve"> a screen reader.)</w:t>
      </w:r>
    </w:p>
    <w:p w14:paraId="7F0DCC19" w14:textId="4DE70B15" w:rsidR="00D26111" w:rsidRPr="00CB77D9" w:rsidRDefault="004E15A3" w:rsidP="00384892">
      <w:pPr>
        <w:pStyle w:val="ListParagraph"/>
        <w:numPr>
          <w:ilvl w:val="0"/>
          <w:numId w:val="17"/>
        </w:numPr>
        <w:spacing w:after="120" w:line="360" w:lineRule="auto"/>
        <w:contextualSpacing w:val="0"/>
        <w:rPr>
          <w:rFonts w:ascii="Verdana" w:hAnsi="Verdana"/>
        </w:rPr>
      </w:pPr>
      <w:r>
        <w:rPr>
          <w:rFonts w:ascii="Verdana" w:hAnsi="Verdana"/>
        </w:rPr>
        <w:t>V</w:t>
      </w:r>
      <w:r w:rsidR="00D26111" w:rsidRPr="00CB77D9">
        <w:rPr>
          <w:rFonts w:ascii="Verdana" w:hAnsi="Verdana"/>
        </w:rPr>
        <w:t>ideo</w:t>
      </w:r>
      <w:r>
        <w:rPr>
          <w:rFonts w:ascii="Verdana" w:hAnsi="Verdana"/>
        </w:rPr>
        <w:t xml:space="preserve"> with audio</w:t>
      </w:r>
      <w:r w:rsidR="00D26111" w:rsidRPr="00CB77D9">
        <w:rPr>
          <w:rFonts w:ascii="Verdana" w:hAnsi="Verdana"/>
        </w:rPr>
        <w:t xml:space="preserve"> must have </w:t>
      </w:r>
      <w:r w:rsidR="00D26111" w:rsidRPr="00B97DEF">
        <w:rPr>
          <w:rFonts w:ascii="Verdana" w:hAnsi="Verdana"/>
          <w:b/>
          <w:bCs/>
        </w:rPr>
        <w:t>synchronous captioning</w:t>
      </w:r>
      <w:r>
        <w:rPr>
          <w:rFonts w:ascii="Verdana" w:hAnsi="Verdana"/>
          <w:b/>
          <w:bCs/>
        </w:rPr>
        <w:t xml:space="preserve"> </w:t>
      </w:r>
      <w:r w:rsidRPr="004E15A3">
        <w:rPr>
          <w:rFonts w:ascii="Verdana" w:hAnsi="Verdana"/>
        </w:rPr>
        <w:t>(process TBD)</w:t>
      </w:r>
    </w:p>
    <w:p w14:paraId="4F5BCF4C" w14:textId="0ABA5C68" w:rsidR="00D26111" w:rsidRDefault="00D26111" w:rsidP="00384892">
      <w:pPr>
        <w:pStyle w:val="ListParagraph"/>
        <w:numPr>
          <w:ilvl w:val="0"/>
          <w:numId w:val="17"/>
        </w:numPr>
        <w:spacing w:after="120" w:line="360" w:lineRule="auto"/>
        <w:contextualSpacing w:val="0"/>
        <w:rPr>
          <w:rFonts w:ascii="Verdana" w:hAnsi="Verdana"/>
        </w:rPr>
      </w:pPr>
      <w:r w:rsidRPr="00CB77D9">
        <w:rPr>
          <w:rFonts w:ascii="Verdana" w:hAnsi="Verdana"/>
        </w:rPr>
        <w:t xml:space="preserve">If </w:t>
      </w:r>
      <w:r w:rsidR="004E15A3">
        <w:rPr>
          <w:rFonts w:ascii="Verdana" w:hAnsi="Verdana"/>
        </w:rPr>
        <w:t xml:space="preserve">VISUAL </w:t>
      </w:r>
      <w:r w:rsidRPr="00CB77D9">
        <w:rPr>
          <w:rFonts w:ascii="Verdana" w:hAnsi="Verdana"/>
        </w:rPr>
        <w:t xml:space="preserve">actions occur in a video that are important, the </w:t>
      </w:r>
      <w:r w:rsidRPr="00B97DEF">
        <w:rPr>
          <w:rFonts w:ascii="Verdana" w:hAnsi="Verdana"/>
          <w:b/>
          <w:bCs/>
        </w:rPr>
        <w:t>actions must be described</w:t>
      </w:r>
      <w:r w:rsidRPr="00CB77D9">
        <w:rPr>
          <w:rFonts w:ascii="Verdana" w:hAnsi="Verdana"/>
        </w:rPr>
        <w:t xml:space="preserve"> in the captioning and convey equitable meaning</w:t>
      </w:r>
    </w:p>
    <w:p w14:paraId="62290C96" w14:textId="2D055585" w:rsidR="00141718" w:rsidRDefault="00141718" w:rsidP="00384892">
      <w:pPr>
        <w:pStyle w:val="ListParagraph"/>
        <w:numPr>
          <w:ilvl w:val="0"/>
          <w:numId w:val="17"/>
        </w:numPr>
        <w:spacing w:after="120" w:line="360" w:lineRule="auto"/>
        <w:contextualSpacing w:val="0"/>
        <w:rPr>
          <w:rFonts w:ascii="Verdana" w:hAnsi="Verdana"/>
        </w:rPr>
      </w:pPr>
      <w:r>
        <w:rPr>
          <w:rFonts w:ascii="Verdana" w:hAnsi="Verdana"/>
        </w:rPr>
        <w:t xml:space="preserve">If there are sounds in audio that add to the meaning of the words in the transcript, the </w:t>
      </w:r>
      <w:r w:rsidRPr="00B97DEF">
        <w:rPr>
          <w:rFonts w:ascii="Verdana" w:hAnsi="Verdana"/>
          <w:b/>
          <w:bCs/>
        </w:rPr>
        <w:t xml:space="preserve">sounds must be </w:t>
      </w:r>
      <w:r w:rsidR="00B97DEF" w:rsidRPr="00B97DEF">
        <w:rPr>
          <w:rFonts w:ascii="Verdana" w:hAnsi="Verdana"/>
          <w:b/>
          <w:bCs/>
        </w:rPr>
        <w:t>described</w:t>
      </w:r>
      <w:r>
        <w:rPr>
          <w:rFonts w:ascii="Verdana" w:hAnsi="Verdana"/>
        </w:rPr>
        <w:t xml:space="preserve"> in the transcript to provide equity</w:t>
      </w:r>
    </w:p>
    <w:p w14:paraId="40AE9C75" w14:textId="2C592E79" w:rsidR="007F0418" w:rsidRPr="00CB77D9" w:rsidRDefault="00211683" w:rsidP="00384892">
      <w:pPr>
        <w:pStyle w:val="ListParagraph"/>
        <w:numPr>
          <w:ilvl w:val="0"/>
          <w:numId w:val="17"/>
        </w:numPr>
        <w:spacing w:after="120" w:line="360" w:lineRule="auto"/>
        <w:contextualSpacing w:val="0"/>
        <w:rPr>
          <w:rFonts w:ascii="Verdana" w:hAnsi="Verdana"/>
        </w:rPr>
      </w:pPr>
      <w:r>
        <w:rPr>
          <w:rFonts w:ascii="Verdana" w:hAnsi="Verdana"/>
        </w:rPr>
        <w:t>For audio, ensure that foreground speech is clear with no background noises</w:t>
      </w:r>
    </w:p>
    <w:p w14:paraId="46B3059D" w14:textId="7D1CED6B" w:rsidR="001A145F" w:rsidRDefault="001A145F" w:rsidP="00384892">
      <w:pPr>
        <w:pStyle w:val="Heading1"/>
        <w:spacing w:line="360" w:lineRule="auto"/>
      </w:pPr>
      <w:bookmarkStart w:id="6" w:name="_Toc67385882"/>
      <w:r>
        <w:t>Avatar</w:t>
      </w:r>
      <w:r w:rsidR="002F2C3B">
        <w:t>s</w:t>
      </w:r>
      <w:bookmarkEnd w:id="6"/>
    </w:p>
    <w:p w14:paraId="197B758E" w14:textId="42C23235" w:rsidR="001A145F" w:rsidRDefault="00571EB6" w:rsidP="00C26E23">
      <w:pPr>
        <w:spacing w:after="120" w:line="360" w:lineRule="auto"/>
        <w:rPr>
          <w:rFonts w:ascii="Verdana" w:hAnsi="Verdana"/>
        </w:rPr>
      </w:pPr>
      <w:r w:rsidRPr="006C24C9">
        <w:rPr>
          <w:rFonts w:ascii="Verdana" w:hAnsi="Verdana"/>
        </w:rPr>
        <w:t xml:space="preserve">When you are selecting an avatar consider if the poses and outfit are adequate to meet your </w:t>
      </w:r>
      <w:r w:rsidR="00A01767" w:rsidRPr="006C24C9">
        <w:rPr>
          <w:rFonts w:ascii="Verdana" w:hAnsi="Verdana"/>
        </w:rPr>
        <w:t>design</w:t>
      </w:r>
      <w:r w:rsidR="00173BDB" w:rsidRPr="006C24C9">
        <w:rPr>
          <w:rFonts w:ascii="Verdana" w:hAnsi="Verdana"/>
        </w:rPr>
        <w:t>, diversity, and representation needs.</w:t>
      </w:r>
    </w:p>
    <w:p w14:paraId="2DCC22C9" w14:textId="2A4B6A19" w:rsidR="002F2C3B" w:rsidRPr="006C24C9" w:rsidRDefault="00F80E72" w:rsidP="00C26E23">
      <w:pPr>
        <w:spacing w:after="120" w:line="360" w:lineRule="auto"/>
        <w:rPr>
          <w:rFonts w:ascii="Verdana" w:hAnsi="Verdana"/>
        </w:rPr>
      </w:pPr>
      <w:r>
        <w:rPr>
          <w:rFonts w:ascii="Verdana" w:hAnsi="Verdana"/>
        </w:rPr>
        <w:lastRenderedPageBreak/>
        <w:t>To add an avatar i</w:t>
      </w:r>
      <w:r w:rsidR="002F2C3B">
        <w:rPr>
          <w:rFonts w:ascii="Verdana" w:hAnsi="Verdana"/>
        </w:rPr>
        <w:t xml:space="preserve">n Lectora Online </w:t>
      </w:r>
      <w:r w:rsidR="00DA72F7">
        <w:rPr>
          <w:rFonts w:ascii="Verdana" w:hAnsi="Verdana"/>
        </w:rPr>
        <w:t>g</w:t>
      </w:r>
      <w:r w:rsidR="002F2C3B">
        <w:rPr>
          <w:rFonts w:ascii="Verdana" w:hAnsi="Verdana"/>
        </w:rPr>
        <w:t xml:space="preserve">o to Tools, </w:t>
      </w:r>
      <w:r>
        <w:rPr>
          <w:rFonts w:ascii="Verdana" w:hAnsi="Verdana"/>
        </w:rPr>
        <w:t xml:space="preserve">Stock Assets, Stock Images and Vectors, search for “cutout people”. </w:t>
      </w:r>
      <w:r w:rsidR="00925F84">
        <w:rPr>
          <w:rFonts w:ascii="Verdana" w:hAnsi="Verdana"/>
        </w:rPr>
        <w:t>Filter for standard</w:t>
      </w:r>
      <w:r w:rsidR="00FE2DB8">
        <w:rPr>
          <w:rFonts w:ascii="Verdana" w:hAnsi="Verdana"/>
        </w:rPr>
        <w:t xml:space="preserve"> products in left menu, along with any other applicable filters.</w:t>
      </w:r>
    </w:p>
    <w:p w14:paraId="11A2F36F" w14:textId="1295B12C" w:rsidR="00420E0F" w:rsidRDefault="00173BDB" w:rsidP="00C26E23">
      <w:pPr>
        <w:spacing w:after="120" w:line="360" w:lineRule="auto"/>
        <w:rPr>
          <w:rFonts w:ascii="Verdana" w:hAnsi="Verdana"/>
        </w:rPr>
      </w:pPr>
      <w:r w:rsidRPr="006C24C9">
        <w:rPr>
          <w:rFonts w:ascii="Verdana" w:hAnsi="Verdana"/>
        </w:rPr>
        <w:t>Visually, avatars should not be mini on the screen compared to other content</w:t>
      </w:r>
      <w:r w:rsidR="007D3D3F" w:rsidRPr="006C24C9">
        <w:rPr>
          <w:rFonts w:ascii="Verdana" w:hAnsi="Verdana"/>
        </w:rPr>
        <w:t xml:space="preserve">. Instead, crop and zoom in following the suggestions for cropping at: </w:t>
      </w:r>
      <w:hyperlink r:id="rId19" w:history="1">
        <w:r w:rsidR="00B07F84" w:rsidRPr="006C24C9">
          <w:rPr>
            <w:rStyle w:val="Hyperlink"/>
            <w:rFonts w:ascii="Verdana" w:hAnsi="Verdana"/>
          </w:rPr>
          <w:t>https://digital-photography-school.com/good-crop-bad-crop-how-to-crop-portraits/</w:t>
        </w:r>
      </w:hyperlink>
      <w:r w:rsidR="00504E91">
        <w:rPr>
          <w:rFonts w:ascii="Verdana" w:hAnsi="Verdana"/>
        </w:rPr>
        <w:t xml:space="preserve"> (primarily </w:t>
      </w:r>
      <w:proofErr w:type="gramStart"/>
      <w:r w:rsidR="00504E91">
        <w:rPr>
          <w:rFonts w:ascii="Verdana" w:hAnsi="Verdana"/>
        </w:rPr>
        <w:t>don’t</w:t>
      </w:r>
      <w:proofErr w:type="gramEnd"/>
      <w:r w:rsidR="00504E91">
        <w:rPr>
          <w:rFonts w:ascii="Verdana" w:hAnsi="Verdana"/>
        </w:rPr>
        <w:t xml:space="preserve"> crop through any joints).</w:t>
      </w:r>
      <w:r w:rsidR="00420E0F">
        <w:rPr>
          <w:rFonts w:ascii="Verdana" w:hAnsi="Verdana"/>
        </w:rPr>
        <w:t xml:space="preserve"> Also try to avoid floating avat</w:t>
      </w:r>
      <w:r w:rsidR="0040623A">
        <w:rPr>
          <w:rFonts w:ascii="Verdana" w:hAnsi="Verdana"/>
        </w:rPr>
        <w:t>a</w:t>
      </w:r>
      <w:r w:rsidR="00420E0F">
        <w:rPr>
          <w:rFonts w:ascii="Verdana" w:hAnsi="Verdana"/>
        </w:rPr>
        <w:t>rs.</w:t>
      </w:r>
    </w:p>
    <w:p w14:paraId="28843372" w14:textId="5B5D6A3D" w:rsidR="00B31092" w:rsidRDefault="009D54B3" w:rsidP="00C26E23">
      <w:pPr>
        <w:spacing w:after="120" w:line="360" w:lineRule="auto"/>
        <w:rPr>
          <w:rFonts w:ascii="Verdana" w:hAnsi="Verdana"/>
        </w:rPr>
      </w:pPr>
      <w:r>
        <w:rPr>
          <w:rFonts w:ascii="Verdana" w:hAnsi="Verdana"/>
        </w:rPr>
        <w:t xml:space="preserve">Avatar quotes should be concise, </w:t>
      </w:r>
      <w:r w:rsidR="009D2D9D">
        <w:rPr>
          <w:rFonts w:ascii="Verdana" w:hAnsi="Verdana"/>
        </w:rPr>
        <w:t xml:space="preserve">use first-person language, </w:t>
      </w:r>
      <w:r w:rsidR="00703C19">
        <w:rPr>
          <w:rFonts w:ascii="Verdana" w:hAnsi="Verdana"/>
        </w:rPr>
        <w:t>and</w:t>
      </w:r>
      <w:r w:rsidR="0046173B">
        <w:rPr>
          <w:rFonts w:ascii="Verdana" w:hAnsi="Verdana"/>
        </w:rPr>
        <w:t xml:space="preserve"> use contractions. </w:t>
      </w:r>
      <w:r w:rsidR="009326A4">
        <w:rPr>
          <w:rFonts w:ascii="Verdana" w:hAnsi="Verdana"/>
        </w:rPr>
        <w:t>It is better to split an avatar’s speech over multiple slides than to overfill a slide</w:t>
      </w:r>
      <w:r w:rsidR="00B1707F">
        <w:rPr>
          <w:rFonts w:ascii="Verdana" w:hAnsi="Verdana"/>
        </w:rPr>
        <w:t xml:space="preserve">. </w:t>
      </w:r>
      <w:r w:rsidR="0046173B" w:rsidRPr="003D6092">
        <w:rPr>
          <w:rFonts w:ascii="Verdana" w:hAnsi="Verdana"/>
          <w:b/>
          <w:bCs/>
        </w:rPr>
        <w:t xml:space="preserve">See </w:t>
      </w:r>
      <w:hyperlink w:anchor="_Speech_Bubbles" w:history="1">
        <w:r w:rsidR="0046173B" w:rsidRPr="00C63D4C">
          <w:rPr>
            <w:rStyle w:val="Hyperlink"/>
            <w:rFonts w:ascii="Verdana" w:hAnsi="Verdana"/>
            <w:b/>
            <w:bCs/>
          </w:rPr>
          <w:t>Speech Bubbles</w:t>
        </w:r>
      </w:hyperlink>
      <w:r w:rsidR="0046173B" w:rsidRPr="003D6092">
        <w:rPr>
          <w:rFonts w:ascii="Verdana" w:hAnsi="Verdana"/>
          <w:b/>
          <w:bCs/>
        </w:rPr>
        <w:t xml:space="preserve"> for more information</w:t>
      </w:r>
      <w:r w:rsidR="009326A4">
        <w:rPr>
          <w:rFonts w:ascii="Verdana" w:hAnsi="Verdana"/>
        </w:rPr>
        <w:t xml:space="preserve">. </w:t>
      </w:r>
    </w:p>
    <w:p w14:paraId="4741F171" w14:textId="13A4769D" w:rsidR="0053000D" w:rsidRPr="006C24C9" w:rsidRDefault="0053000D" w:rsidP="001A145F">
      <w:pPr>
        <w:rPr>
          <w:rFonts w:ascii="Verdana" w:hAnsi="Verdana"/>
        </w:rPr>
      </w:pPr>
      <w:r>
        <w:rPr>
          <w:noProof/>
        </w:rPr>
        <w:drawing>
          <wp:inline distT="0" distB="0" distL="0" distR="0" wp14:anchorId="27671810" wp14:editId="3C4D3C6B">
            <wp:extent cx="6057900" cy="3178154"/>
            <wp:effectExtent l="190500" t="190500" r="190500" b="1943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1864" cy="3190726"/>
                    </a:xfrm>
                    <a:prstGeom prst="rect">
                      <a:avLst/>
                    </a:prstGeom>
                    <a:ln>
                      <a:noFill/>
                    </a:ln>
                    <a:effectLst>
                      <a:outerShdw blurRad="190500" algn="tl" rotWithShape="0">
                        <a:srgbClr val="000000">
                          <a:alpha val="70000"/>
                        </a:srgbClr>
                      </a:outerShdw>
                    </a:effectLst>
                  </pic:spPr>
                </pic:pic>
              </a:graphicData>
            </a:graphic>
          </wp:inline>
        </w:drawing>
      </w:r>
    </w:p>
    <w:p w14:paraId="7206F54E" w14:textId="2DCA5887" w:rsidR="006806D0" w:rsidRDefault="006806D0" w:rsidP="00384892">
      <w:pPr>
        <w:pStyle w:val="Heading1"/>
        <w:spacing w:line="360" w:lineRule="auto"/>
      </w:pPr>
      <w:bookmarkStart w:id="7" w:name="_Toc67385883"/>
      <w:r>
        <w:t>Bulleted Lists</w:t>
      </w:r>
      <w:bookmarkEnd w:id="7"/>
    </w:p>
    <w:p w14:paraId="6911123F" w14:textId="1DE5D968" w:rsidR="000108F9" w:rsidRPr="00F16F72" w:rsidRDefault="000108F9" w:rsidP="00384892">
      <w:pPr>
        <w:pStyle w:val="ListParagraph"/>
        <w:numPr>
          <w:ilvl w:val="0"/>
          <w:numId w:val="17"/>
        </w:numPr>
        <w:spacing w:after="120" w:line="360" w:lineRule="auto"/>
        <w:contextualSpacing w:val="0"/>
        <w:rPr>
          <w:rFonts w:ascii="Verdana" w:hAnsi="Verdana"/>
        </w:rPr>
      </w:pPr>
      <w:r w:rsidRPr="00F16F72">
        <w:rPr>
          <w:rFonts w:ascii="Verdana" w:hAnsi="Verdana"/>
        </w:rPr>
        <w:t>1.5 line spacing</w:t>
      </w:r>
    </w:p>
    <w:p w14:paraId="15D2302B" w14:textId="0EF5D8F9" w:rsidR="000108F9" w:rsidRPr="00F16F72" w:rsidRDefault="000108F9" w:rsidP="00384892">
      <w:pPr>
        <w:pStyle w:val="ListParagraph"/>
        <w:numPr>
          <w:ilvl w:val="0"/>
          <w:numId w:val="17"/>
        </w:numPr>
        <w:spacing w:after="120" w:line="360" w:lineRule="auto"/>
        <w:contextualSpacing w:val="0"/>
        <w:rPr>
          <w:rFonts w:ascii="Verdana" w:hAnsi="Verdana"/>
        </w:rPr>
      </w:pPr>
      <w:r w:rsidRPr="00F16F72">
        <w:rPr>
          <w:rFonts w:ascii="Verdana" w:hAnsi="Verdana"/>
        </w:rPr>
        <w:t>Indented one setting from main text</w:t>
      </w:r>
      <w:r w:rsidR="002926AF">
        <w:rPr>
          <w:rFonts w:ascii="Verdana" w:hAnsi="Verdana"/>
        </w:rPr>
        <w:t xml:space="preserve"> (not entered in a separate text box)</w:t>
      </w:r>
    </w:p>
    <w:p w14:paraId="527B7DDE" w14:textId="50C542C6" w:rsidR="000108F9" w:rsidRPr="00F16F72" w:rsidRDefault="000108F9" w:rsidP="00384892">
      <w:pPr>
        <w:pStyle w:val="ListParagraph"/>
        <w:numPr>
          <w:ilvl w:val="0"/>
          <w:numId w:val="17"/>
        </w:numPr>
        <w:spacing w:after="120" w:line="360" w:lineRule="auto"/>
        <w:contextualSpacing w:val="0"/>
        <w:rPr>
          <w:rFonts w:ascii="Verdana" w:hAnsi="Verdana"/>
        </w:rPr>
      </w:pPr>
      <w:r w:rsidRPr="54DABE31">
        <w:rPr>
          <w:rFonts w:ascii="Verdana" w:hAnsi="Verdana"/>
        </w:rPr>
        <w:t>Not complete sentences or end in periods if possible</w:t>
      </w:r>
    </w:p>
    <w:p w14:paraId="3D5952D9" w14:textId="297D6D76" w:rsidR="2B30F364" w:rsidRPr="002D38F1" w:rsidRDefault="2B30F364" w:rsidP="00384892">
      <w:pPr>
        <w:pStyle w:val="ListParagraph"/>
        <w:numPr>
          <w:ilvl w:val="0"/>
          <w:numId w:val="17"/>
        </w:numPr>
        <w:spacing w:after="120" w:line="360" w:lineRule="auto"/>
        <w:contextualSpacing w:val="0"/>
        <w:rPr>
          <w:rFonts w:ascii="Verdana" w:hAnsi="Verdana"/>
        </w:rPr>
      </w:pPr>
      <w:r w:rsidRPr="54DABE31">
        <w:rPr>
          <w:rFonts w:ascii="Verdana" w:hAnsi="Verdana"/>
        </w:rPr>
        <w:t>Between intro sentence and bullets and among bullets, 1.5 line spacing NO extra spacing after paragraphs</w:t>
      </w:r>
      <w:r w:rsidR="002D38F1">
        <w:rPr>
          <w:rFonts w:ascii="Verdana" w:hAnsi="Verdana"/>
        </w:rPr>
        <w:t>/DO NOT USE HARD RETURNS TO ADD BLANK SPACES BETWEEN PARAGRAPHS</w:t>
      </w:r>
    </w:p>
    <w:p w14:paraId="39F23C4E" w14:textId="64EF77F7" w:rsidR="2B30F364" w:rsidRDefault="2B30F364" w:rsidP="00384892">
      <w:pPr>
        <w:pStyle w:val="ListParagraph"/>
        <w:numPr>
          <w:ilvl w:val="0"/>
          <w:numId w:val="17"/>
        </w:numPr>
        <w:spacing w:after="120" w:line="360" w:lineRule="auto"/>
        <w:contextualSpacing w:val="0"/>
      </w:pPr>
      <w:r w:rsidRPr="54DABE31">
        <w:rPr>
          <w:rFonts w:ascii="Verdana" w:hAnsi="Verdana"/>
        </w:rPr>
        <w:lastRenderedPageBreak/>
        <w:t xml:space="preserve">After bullet list before next paragraph, 12 </w:t>
      </w:r>
      <w:proofErr w:type="spellStart"/>
      <w:r w:rsidRPr="54DABE31">
        <w:rPr>
          <w:rFonts w:ascii="Verdana" w:hAnsi="Verdana"/>
        </w:rPr>
        <w:t>pt</w:t>
      </w:r>
      <w:proofErr w:type="spellEnd"/>
    </w:p>
    <w:p w14:paraId="6C4E5931" w14:textId="2C0C319D" w:rsidR="0B05CF5C" w:rsidRDefault="0B05CF5C" w:rsidP="00384892">
      <w:pPr>
        <w:spacing w:after="120" w:line="360" w:lineRule="auto"/>
      </w:pPr>
      <w:r>
        <w:rPr>
          <w:noProof/>
        </w:rPr>
        <w:drawing>
          <wp:inline distT="0" distB="0" distL="0" distR="0" wp14:anchorId="2AEB1668" wp14:editId="70E9B35B">
            <wp:extent cx="5838824" cy="1819275"/>
            <wp:effectExtent l="190500" t="190500" r="162560" b="161925"/>
            <wp:docPr id="2035556829" name="Picture 203555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a:stretch>
                      <a:fillRect/>
                    </a:stretch>
                  </pic:blipFill>
                  <pic:spPr>
                    <a:xfrm>
                      <a:off x="0" y="0"/>
                      <a:ext cx="5838824" cy="1819275"/>
                    </a:xfrm>
                    <a:prstGeom prst="rect">
                      <a:avLst/>
                    </a:prstGeom>
                    <a:ln>
                      <a:noFill/>
                    </a:ln>
                    <a:effectLst>
                      <a:outerShdw blurRad="190500" algn="tl" rotWithShape="0">
                        <a:srgbClr val="000000">
                          <a:alpha val="70000"/>
                        </a:srgbClr>
                      </a:outerShdw>
                    </a:effectLst>
                  </pic:spPr>
                </pic:pic>
              </a:graphicData>
            </a:graphic>
          </wp:inline>
        </w:drawing>
      </w:r>
    </w:p>
    <w:p w14:paraId="54B8062D" w14:textId="253E4A4E" w:rsidR="00AD1A36" w:rsidRPr="00BD1EEC" w:rsidRDefault="00AD1A36" w:rsidP="00384892">
      <w:pPr>
        <w:pStyle w:val="Heading1"/>
        <w:spacing w:line="360" w:lineRule="auto"/>
        <w:rPr>
          <w:rStyle w:val="eop"/>
        </w:rPr>
      </w:pPr>
      <w:bookmarkStart w:id="8" w:name="_Toc67385884"/>
      <w:r w:rsidRPr="00BD1EEC">
        <w:rPr>
          <w:rStyle w:val="Heading2Char"/>
          <w:rFonts w:ascii="Verdana" w:hAnsi="Verdana"/>
          <w:sz w:val="32"/>
          <w:szCs w:val="32"/>
        </w:rPr>
        <w:t>Buttons, Hyperlinks, Images Used as Links</w:t>
      </w:r>
      <w:r w:rsidR="00BA202C">
        <w:rPr>
          <w:rStyle w:val="Heading2Char"/>
          <w:rFonts w:ascii="Verdana" w:hAnsi="Verdana"/>
          <w:sz w:val="32"/>
          <w:szCs w:val="32"/>
        </w:rPr>
        <w:t xml:space="preserve"> </w:t>
      </w:r>
      <w:r w:rsidR="0085481D">
        <w:rPr>
          <w:rStyle w:val="Heading2Char"/>
          <w:rFonts w:ascii="Verdana" w:hAnsi="Verdana"/>
          <w:sz w:val="32"/>
          <w:szCs w:val="32"/>
        </w:rPr>
        <w:t>&amp;</w:t>
      </w:r>
      <w:r w:rsidR="00BA202C">
        <w:rPr>
          <w:rStyle w:val="Heading2Char"/>
          <w:rFonts w:ascii="Verdana" w:hAnsi="Verdana"/>
          <w:sz w:val="32"/>
          <w:szCs w:val="32"/>
        </w:rPr>
        <w:t xml:space="preserve"> User Actions</w:t>
      </w:r>
      <w:bookmarkEnd w:id="8"/>
    </w:p>
    <w:p w14:paraId="57FE2D34" w14:textId="41C60246" w:rsidR="00BA202C" w:rsidRPr="00BA202C" w:rsidRDefault="00BA202C" w:rsidP="00384892">
      <w:pPr>
        <w:pStyle w:val="ListParagraph"/>
        <w:numPr>
          <w:ilvl w:val="0"/>
          <w:numId w:val="6"/>
        </w:numPr>
        <w:spacing w:after="120" w:line="360" w:lineRule="auto"/>
        <w:contextualSpacing w:val="0"/>
        <w:rPr>
          <w:rStyle w:val="eop"/>
          <w:rFonts w:ascii="Verdana" w:hAnsi="Verdana"/>
          <w:color w:val="000000"/>
          <w:u w:val="single"/>
          <w:shd w:val="clear" w:color="auto" w:fill="FFFFFF"/>
        </w:rPr>
      </w:pPr>
      <w:r>
        <w:rPr>
          <w:rStyle w:val="eop"/>
          <w:rFonts w:ascii="Verdana" w:hAnsi="Verdana"/>
          <w:color w:val="000000"/>
          <w:shd w:val="clear" w:color="auto" w:fill="FFFFFF"/>
        </w:rPr>
        <w:t>Whenever asking the participant to do something (select a link, button, image, save, print etc., clearly state the directions on the slide</w:t>
      </w:r>
      <w:r w:rsidR="008244AB">
        <w:rPr>
          <w:rStyle w:val="eop"/>
          <w:rFonts w:ascii="Verdana" w:hAnsi="Verdana"/>
          <w:color w:val="000000"/>
          <w:shd w:val="clear" w:color="auto" w:fill="FFFFFF"/>
        </w:rPr>
        <w:t xml:space="preserve">, do not reference direction such as below, do not use </w:t>
      </w:r>
      <w:r w:rsidR="00CC35DB">
        <w:rPr>
          <w:rStyle w:val="eop"/>
          <w:rFonts w:ascii="Verdana" w:hAnsi="Verdana"/>
          <w:color w:val="000000"/>
          <w:shd w:val="clear" w:color="auto" w:fill="FFFFFF"/>
        </w:rPr>
        <w:t>the word “</w:t>
      </w:r>
      <w:r w:rsidR="008244AB">
        <w:rPr>
          <w:rStyle w:val="eop"/>
          <w:rFonts w:ascii="Verdana" w:hAnsi="Verdana"/>
          <w:color w:val="000000"/>
          <w:shd w:val="clear" w:color="auto" w:fill="FFFFFF"/>
        </w:rPr>
        <w:t>click</w:t>
      </w:r>
      <w:r w:rsidR="00CC35DB">
        <w:rPr>
          <w:rStyle w:val="eop"/>
          <w:rFonts w:ascii="Verdana" w:hAnsi="Verdana"/>
          <w:color w:val="000000"/>
          <w:shd w:val="clear" w:color="auto" w:fill="FFFFFF"/>
        </w:rPr>
        <w:t>”</w:t>
      </w:r>
      <w:r w:rsidR="008244AB">
        <w:rPr>
          <w:rStyle w:val="eop"/>
          <w:rFonts w:ascii="Verdana" w:hAnsi="Verdana"/>
          <w:color w:val="000000"/>
          <w:shd w:val="clear" w:color="auto" w:fill="FFFFFF"/>
        </w:rPr>
        <w:t xml:space="preserve">, and use a colon </w:t>
      </w:r>
      <w:r w:rsidR="00F16F72">
        <w:rPr>
          <w:rStyle w:val="eop"/>
          <w:rFonts w:ascii="Verdana" w:hAnsi="Verdana"/>
          <w:color w:val="000000"/>
          <w:shd w:val="clear" w:color="auto" w:fill="FFFFFF"/>
        </w:rPr>
        <w:t>as in the following example:</w:t>
      </w:r>
    </w:p>
    <w:p w14:paraId="601B4D29" w14:textId="20060724" w:rsidR="00BA202C" w:rsidRPr="00BA202C" w:rsidRDefault="008244AB" w:rsidP="00384892">
      <w:pPr>
        <w:pStyle w:val="ListParagraph"/>
        <w:numPr>
          <w:ilvl w:val="1"/>
          <w:numId w:val="6"/>
        </w:numPr>
        <w:spacing w:after="120" w:line="360" w:lineRule="auto"/>
        <w:contextualSpacing w:val="0"/>
        <w:rPr>
          <w:rStyle w:val="eop"/>
          <w:rFonts w:ascii="Verdana" w:hAnsi="Verdana"/>
          <w:color w:val="000000"/>
          <w:u w:val="single"/>
          <w:shd w:val="clear" w:color="auto" w:fill="FFFFFF"/>
        </w:rPr>
      </w:pPr>
      <w:r>
        <w:rPr>
          <w:rStyle w:val="eop"/>
          <w:rFonts w:ascii="Verdana" w:hAnsi="Verdana"/>
          <w:color w:val="000000"/>
          <w:shd w:val="clear" w:color="auto" w:fill="FFFFFF"/>
        </w:rPr>
        <w:t>Please select the button for more information about the Family Service Plan:</w:t>
      </w:r>
    </w:p>
    <w:p w14:paraId="32D1C969" w14:textId="5E0DF1B2" w:rsidR="00AD1A36" w:rsidRPr="00CB77D9" w:rsidRDefault="00AD1A36" w:rsidP="00384892">
      <w:pPr>
        <w:pStyle w:val="ListParagraph"/>
        <w:numPr>
          <w:ilvl w:val="0"/>
          <w:numId w:val="6"/>
        </w:numPr>
        <w:spacing w:after="120" w:line="360" w:lineRule="auto"/>
        <w:contextualSpacing w:val="0"/>
        <w:rPr>
          <w:rStyle w:val="eop"/>
          <w:rFonts w:ascii="Verdana" w:hAnsi="Verdana"/>
          <w:color w:val="000000"/>
          <w:u w:val="single"/>
          <w:shd w:val="clear" w:color="auto" w:fill="FFFFFF"/>
        </w:rPr>
      </w:pPr>
      <w:r w:rsidRPr="00CB77D9">
        <w:rPr>
          <w:rStyle w:val="eop"/>
          <w:rFonts w:ascii="Verdana" w:hAnsi="Verdana"/>
          <w:color w:val="000000"/>
          <w:shd w:val="clear" w:color="auto" w:fill="FFFFFF"/>
        </w:rPr>
        <w:t>A</w:t>
      </w:r>
      <w:r w:rsidR="009E4874">
        <w:rPr>
          <w:rStyle w:val="eop"/>
          <w:rFonts w:ascii="Verdana" w:hAnsi="Verdana"/>
          <w:color w:val="000000"/>
          <w:shd w:val="clear" w:color="auto" w:fill="FFFFFF"/>
        </w:rPr>
        <w:t xml:space="preserve">nything acting as a button or hyperlink </w:t>
      </w:r>
      <w:r w:rsidRPr="00CB77D9">
        <w:rPr>
          <w:rStyle w:val="eop"/>
          <w:rFonts w:ascii="Verdana" w:hAnsi="Verdana"/>
          <w:color w:val="000000"/>
          <w:shd w:val="clear" w:color="auto" w:fill="FFFFFF"/>
        </w:rPr>
        <w:t>need</w:t>
      </w:r>
      <w:r w:rsidR="009E4874">
        <w:rPr>
          <w:rStyle w:val="eop"/>
          <w:rFonts w:ascii="Verdana" w:hAnsi="Verdana"/>
          <w:color w:val="000000"/>
          <w:shd w:val="clear" w:color="auto" w:fill="FFFFFF"/>
        </w:rPr>
        <w:t>s</w:t>
      </w:r>
      <w:r w:rsidRPr="00CB77D9">
        <w:rPr>
          <w:rStyle w:val="eop"/>
          <w:rFonts w:ascii="Verdana" w:hAnsi="Verdana"/>
          <w:color w:val="000000"/>
          <w:shd w:val="clear" w:color="auto" w:fill="FFFFFF"/>
        </w:rPr>
        <w:t xml:space="preserve"> to be labeled in Title Explorer as </w:t>
      </w:r>
      <w:r w:rsidRPr="00CB77D9">
        <w:rPr>
          <w:rStyle w:val="eop"/>
          <w:rFonts w:ascii="Verdana" w:hAnsi="Verdana"/>
          <w:color w:val="000000"/>
          <w:u w:val="single"/>
          <w:shd w:val="clear" w:color="auto" w:fill="FFFFFF"/>
        </w:rPr>
        <w:t>what they are</w:t>
      </w:r>
      <w:r w:rsidRPr="00CB77D9">
        <w:rPr>
          <w:rStyle w:val="eop"/>
          <w:rFonts w:ascii="Verdana" w:hAnsi="Verdana"/>
          <w:color w:val="000000"/>
          <w:shd w:val="clear" w:color="auto" w:fill="FFFFFF"/>
        </w:rPr>
        <w:t xml:space="preserve"> and include </w:t>
      </w:r>
      <w:r w:rsidRPr="00CB77D9">
        <w:rPr>
          <w:rStyle w:val="eop"/>
          <w:rFonts w:ascii="Verdana" w:hAnsi="Verdana"/>
          <w:color w:val="000000"/>
          <w:u w:val="single"/>
          <w:shd w:val="clear" w:color="auto" w:fill="FFFFFF"/>
        </w:rPr>
        <w:t>what they will do</w:t>
      </w:r>
    </w:p>
    <w:p w14:paraId="35288B8D" w14:textId="77777777" w:rsidR="00AD1A36" w:rsidRPr="000108F9" w:rsidRDefault="00AD1A36" w:rsidP="00384892">
      <w:pPr>
        <w:pStyle w:val="ListParagraph"/>
        <w:numPr>
          <w:ilvl w:val="1"/>
          <w:numId w:val="6"/>
        </w:numPr>
        <w:spacing w:after="120" w:line="360" w:lineRule="auto"/>
        <w:contextualSpacing w:val="0"/>
        <w:rPr>
          <w:rStyle w:val="eop"/>
          <w:rFonts w:ascii="Verdana" w:hAnsi="Verdana"/>
          <w:color w:val="000000"/>
          <w:shd w:val="clear" w:color="auto" w:fill="FFFFFF"/>
        </w:rPr>
      </w:pPr>
      <w:r w:rsidRPr="00CB77D9">
        <w:rPr>
          <w:rStyle w:val="eop"/>
          <w:rFonts w:ascii="Verdana" w:hAnsi="Verdana"/>
          <w:color w:val="000000"/>
          <w:shd w:val="clear" w:color="auto" w:fill="FFFFFF"/>
        </w:rPr>
        <w:t xml:space="preserve">For example: Button </w:t>
      </w:r>
      <w:r>
        <w:rPr>
          <w:rStyle w:val="eop"/>
          <w:rFonts w:ascii="Verdana" w:hAnsi="Verdana"/>
          <w:color w:val="000000"/>
          <w:shd w:val="clear" w:color="auto" w:fill="FFFFFF"/>
        </w:rPr>
        <w:t xml:space="preserve">to </w:t>
      </w:r>
      <w:r w:rsidRPr="00CB77D9">
        <w:rPr>
          <w:rStyle w:val="eop"/>
          <w:rFonts w:ascii="Verdana" w:hAnsi="Verdana"/>
          <w:color w:val="000000"/>
          <w:shd w:val="clear" w:color="auto" w:fill="FFFFFF"/>
        </w:rPr>
        <w:t>PA Child Welfare Practice Model web page</w:t>
      </w:r>
    </w:p>
    <w:p w14:paraId="7F5898D3" w14:textId="77777777" w:rsidR="00AD1A36" w:rsidRPr="00CB77D9" w:rsidRDefault="00AD1A36" w:rsidP="00384892">
      <w:pPr>
        <w:spacing w:after="120" w:line="360" w:lineRule="auto"/>
        <w:ind w:left="360"/>
        <w:jc w:val="center"/>
        <w:rPr>
          <w:rStyle w:val="eop"/>
          <w:rFonts w:ascii="Verdana" w:hAnsi="Verdana"/>
          <w:color w:val="000000"/>
          <w:shd w:val="clear" w:color="auto" w:fill="FFFFFF"/>
        </w:rPr>
      </w:pPr>
      <w:r w:rsidRPr="00CB77D9">
        <w:rPr>
          <w:rFonts w:ascii="Verdana" w:hAnsi="Verdana"/>
          <w:noProof/>
        </w:rPr>
        <w:drawing>
          <wp:inline distT="0" distB="0" distL="0" distR="0" wp14:anchorId="6509139D" wp14:editId="28425AFC">
            <wp:extent cx="2847975" cy="990600"/>
            <wp:effectExtent l="76200" t="76200" r="14287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7975"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EBCC4B" w14:textId="7056654B" w:rsidR="00AD1A36" w:rsidRDefault="00AD1A36" w:rsidP="00384892">
      <w:pPr>
        <w:pStyle w:val="ListParagraph"/>
        <w:spacing w:after="120" w:line="360" w:lineRule="auto"/>
        <w:ind w:left="795"/>
        <w:contextualSpacing w:val="0"/>
        <w:rPr>
          <w:rFonts w:ascii="Verdana" w:hAnsi="Verdana"/>
        </w:rPr>
      </w:pPr>
      <w:r w:rsidRPr="00CB77D9">
        <w:rPr>
          <w:rFonts w:ascii="Verdana" w:hAnsi="Verdana"/>
        </w:rPr>
        <w:t xml:space="preserve">(The bottom next button is the one with conditional formatting that requires the safety plan button be used to proceed; you do not need to further define the button. </w:t>
      </w:r>
      <w:r w:rsidRPr="00CB77D9">
        <w:rPr>
          <w:rFonts w:ascii="Verdana" w:hAnsi="Verdana"/>
          <w:i/>
          <w:iCs/>
        </w:rPr>
        <w:t xml:space="preserve">On old courses, please rename the </w:t>
      </w:r>
      <w:proofErr w:type="spellStart"/>
      <w:r w:rsidRPr="00CB77D9">
        <w:rPr>
          <w:rFonts w:ascii="Verdana" w:hAnsi="Verdana"/>
          <w:i/>
          <w:iCs/>
        </w:rPr>
        <w:t>bluestampback</w:t>
      </w:r>
      <w:proofErr w:type="spellEnd"/>
      <w:r w:rsidRPr="00CB77D9">
        <w:rPr>
          <w:rFonts w:ascii="Verdana" w:hAnsi="Verdana"/>
          <w:i/>
          <w:iCs/>
        </w:rPr>
        <w:t xml:space="preserve"> and </w:t>
      </w:r>
      <w:proofErr w:type="spellStart"/>
      <w:r w:rsidRPr="00CB77D9">
        <w:rPr>
          <w:rFonts w:ascii="Verdana" w:hAnsi="Verdana"/>
          <w:i/>
          <w:iCs/>
        </w:rPr>
        <w:t>bluestampnext</w:t>
      </w:r>
      <w:proofErr w:type="spellEnd"/>
      <w:r w:rsidRPr="00CB77D9">
        <w:rPr>
          <w:rFonts w:ascii="Verdana" w:hAnsi="Verdana"/>
          <w:i/>
          <w:iCs/>
        </w:rPr>
        <w:t xml:space="preserve"> buttons to simply back or next</w:t>
      </w:r>
      <w:r w:rsidRPr="00CB77D9">
        <w:rPr>
          <w:rFonts w:ascii="Verdana" w:hAnsi="Verdana"/>
        </w:rPr>
        <w:t>).</w:t>
      </w:r>
    </w:p>
    <w:p w14:paraId="63FBC814" w14:textId="58BB01C2" w:rsidR="009F1552" w:rsidRDefault="00866175"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Balance</w:t>
      </w:r>
      <w:r w:rsidR="009F1552" w:rsidRPr="00CB77D9">
        <w:rPr>
          <w:rStyle w:val="eop"/>
          <w:rFonts w:ascii="Verdana" w:hAnsi="Verdana"/>
          <w:color w:val="000000"/>
          <w:shd w:val="clear" w:color="auto" w:fill="FFFFFF"/>
        </w:rPr>
        <w:t xml:space="preserve"> brevity with clarity</w:t>
      </w:r>
    </w:p>
    <w:p w14:paraId="4D378E37" w14:textId="5ACB2A95" w:rsidR="009F1552" w:rsidRDefault="009F1552"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By providing direction you are helping to meet the No Surprises! Rule</w:t>
      </w:r>
      <w:r w:rsidR="000A5544">
        <w:rPr>
          <w:rStyle w:val="eop"/>
          <w:rFonts w:ascii="Verdana" w:hAnsi="Verdana"/>
          <w:color w:val="000000"/>
          <w:shd w:val="clear" w:color="auto" w:fill="FFFFFF"/>
        </w:rPr>
        <w:t xml:space="preserve"> (reference section by that title)</w:t>
      </w:r>
    </w:p>
    <w:p w14:paraId="6757C3D9" w14:textId="60BE72DE" w:rsidR="009F1552" w:rsidRDefault="009F1552"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lastRenderedPageBreak/>
        <w:t>Within each module (or even series) use consistent button styles (while ensuring that color contrast and font size meet ADA criteria)</w:t>
      </w:r>
      <w:r w:rsidR="004E15A3">
        <w:rPr>
          <w:rStyle w:val="eop"/>
          <w:rFonts w:ascii="Verdana" w:hAnsi="Verdana"/>
          <w:color w:val="000000"/>
          <w:shd w:val="clear" w:color="auto" w:fill="FFFFFF"/>
        </w:rPr>
        <w:t xml:space="preserve"> - </w:t>
      </w:r>
    </w:p>
    <w:p w14:paraId="6A60910A" w14:textId="263FA4DF" w:rsidR="009F1552" w:rsidRDefault="009F1552"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Only use a few buttons per slide – for more information, consider creating a job aid that can be saved or printed</w:t>
      </w:r>
      <w:r w:rsidR="009A0C40">
        <w:rPr>
          <w:rStyle w:val="eop"/>
          <w:rFonts w:ascii="Verdana" w:hAnsi="Verdana"/>
          <w:color w:val="000000"/>
          <w:shd w:val="clear" w:color="auto" w:fill="FFFFFF"/>
        </w:rPr>
        <w:t xml:space="preserve"> (a win-win situation, </w:t>
      </w:r>
      <w:r w:rsidR="008E0CEA">
        <w:rPr>
          <w:rStyle w:val="eop"/>
          <w:rFonts w:ascii="Verdana" w:hAnsi="Verdana"/>
          <w:color w:val="000000"/>
          <w:shd w:val="clear" w:color="auto" w:fill="FFFFFF"/>
        </w:rPr>
        <w:t>fewer buttons to select</w:t>
      </w:r>
      <w:r w:rsidR="00C821F7">
        <w:rPr>
          <w:rStyle w:val="eop"/>
          <w:rFonts w:ascii="Verdana" w:hAnsi="Verdana"/>
          <w:color w:val="000000"/>
          <w:shd w:val="clear" w:color="auto" w:fill="FFFFFF"/>
        </w:rPr>
        <w:t xml:space="preserve">, less </w:t>
      </w:r>
      <w:r w:rsidR="009A0C40">
        <w:rPr>
          <w:rStyle w:val="eop"/>
          <w:rFonts w:ascii="Verdana" w:hAnsi="Verdana"/>
          <w:color w:val="000000"/>
          <w:shd w:val="clear" w:color="auto" w:fill="FFFFFF"/>
        </w:rPr>
        <w:t>repetition</w:t>
      </w:r>
      <w:r w:rsidR="00C821F7">
        <w:rPr>
          <w:rStyle w:val="eop"/>
          <w:rFonts w:ascii="Verdana" w:hAnsi="Verdana"/>
          <w:color w:val="000000"/>
          <w:shd w:val="clear" w:color="auto" w:fill="FFFFFF"/>
        </w:rPr>
        <w:t>,</w:t>
      </w:r>
      <w:r w:rsidR="009A0C40">
        <w:rPr>
          <w:rStyle w:val="eop"/>
          <w:rFonts w:ascii="Verdana" w:hAnsi="Verdana"/>
          <w:color w:val="000000"/>
          <w:shd w:val="clear" w:color="auto" w:fill="FFFFFF"/>
        </w:rPr>
        <w:t xml:space="preserve"> and more job aids!)</w:t>
      </w:r>
    </w:p>
    <w:p w14:paraId="72A4C9F0" w14:textId="5828743A" w:rsidR="004E15A3" w:rsidRPr="00CB77D9" w:rsidRDefault="004E15A3" w:rsidP="00384892">
      <w:pPr>
        <w:pStyle w:val="ListParagraph"/>
        <w:numPr>
          <w:ilvl w:val="0"/>
          <w:numId w:val="6"/>
        </w:numPr>
        <w:spacing w:after="120" w:line="360" w:lineRule="auto"/>
        <w:contextualSpacing w:val="0"/>
        <w:rPr>
          <w:rStyle w:val="eop"/>
          <w:rFonts w:ascii="Verdana" w:hAnsi="Verdana"/>
          <w:color w:val="000000"/>
          <w:shd w:val="clear" w:color="auto" w:fill="FFFFFF"/>
        </w:rPr>
      </w:pPr>
      <w:r>
        <w:rPr>
          <w:rStyle w:val="eop"/>
          <w:rFonts w:ascii="Verdana" w:hAnsi="Verdana"/>
          <w:color w:val="000000"/>
          <w:shd w:val="clear" w:color="auto" w:fill="FFFFFF"/>
        </w:rPr>
        <w:t>Do not use a button as a text box or for decorative text. The screen reader will expect an action to be taken and the button will have a hover state. Instead, create and modify a text box to achieve the desired visual effect (which should not imitate a buttons appearance).</w:t>
      </w:r>
    </w:p>
    <w:p w14:paraId="34F3D650" w14:textId="1E17C281" w:rsidR="003F1F73" w:rsidRDefault="003F1F73" w:rsidP="00384892">
      <w:pPr>
        <w:pStyle w:val="Heading1"/>
        <w:spacing w:line="360" w:lineRule="auto"/>
      </w:pPr>
      <w:bookmarkStart w:id="9" w:name="_Toc67385885"/>
      <w:r>
        <w:t>Buttons – Requiring</w:t>
      </w:r>
      <w:bookmarkEnd w:id="9"/>
    </w:p>
    <w:p w14:paraId="45E53549" w14:textId="0741E549" w:rsidR="003F1F73" w:rsidRPr="00673453" w:rsidRDefault="00B84EDD" w:rsidP="003F1F73">
      <w:pPr>
        <w:spacing w:after="120" w:line="360" w:lineRule="auto"/>
        <w:rPr>
          <w:rFonts w:ascii="Verdana" w:hAnsi="Verdana"/>
        </w:rPr>
      </w:pPr>
      <w:r w:rsidRPr="00673453">
        <w:rPr>
          <w:rFonts w:ascii="Verdana" w:hAnsi="Verdana"/>
        </w:rPr>
        <w:t>Generally, when we use buttons for the first time, we require users to select it</w:t>
      </w:r>
      <w:r w:rsidR="00C821F7">
        <w:rPr>
          <w:rFonts w:ascii="Verdana" w:hAnsi="Verdana"/>
        </w:rPr>
        <w:t>:</w:t>
      </w:r>
    </w:p>
    <w:p w14:paraId="7B5FA67F" w14:textId="5101C652" w:rsidR="0001322C" w:rsidRPr="00673453" w:rsidRDefault="0001322C" w:rsidP="00AD7815">
      <w:pPr>
        <w:pStyle w:val="ListParagraph"/>
        <w:numPr>
          <w:ilvl w:val="0"/>
          <w:numId w:val="24"/>
        </w:numPr>
        <w:spacing w:after="120" w:line="360" w:lineRule="auto"/>
        <w:rPr>
          <w:rFonts w:ascii="Verdana" w:hAnsi="Verdana"/>
        </w:rPr>
      </w:pPr>
      <w:r w:rsidRPr="00673453">
        <w:rPr>
          <w:rFonts w:ascii="Verdana" w:hAnsi="Verdana"/>
        </w:rPr>
        <w:t>Copy a Next button and past</w:t>
      </w:r>
      <w:r w:rsidR="00C821F7">
        <w:rPr>
          <w:rFonts w:ascii="Verdana" w:hAnsi="Verdana"/>
        </w:rPr>
        <w:t>e</w:t>
      </w:r>
      <w:r w:rsidRPr="00673453">
        <w:rPr>
          <w:rFonts w:ascii="Verdana" w:hAnsi="Verdana"/>
        </w:rPr>
        <w:t xml:space="preserve"> it on the page on which you are requiring an action.</w:t>
      </w:r>
    </w:p>
    <w:p w14:paraId="4E2CB2B0" w14:textId="2DD2C3E0" w:rsidR="00AD7815" w:rsidRPr="00673453" w:rsidRDefault="00AD7815" w:rsidP="00AD7815">
      <w:pPr>
        <w:pStyle w:val="ListParagraph"/>
        <w:numPr>
          <w:ilvl w:val="0"/>
          <w:numId w:val="24"/>
        </w:numPr>
        <w:spacing w:after="120" w:line="360" w:lineRule="auto"/>
        <w:rPr>
          <w:rFonts w:ascii="Verdana" w:hAnsi="Verdana"/>
        </w:rPr>
      </w:pPr>
      <w:r w:rsidRPr="00673453">
        <w:rPr>
          <w:rFonts w:ascii="Verdana" w:hAnsi="Verdana"/>
        </w:rPr>
        <w:t>Page properties, Inherit</w:t>
      </w:r>
      <w:r w:rsidR="0093419A" w:rsidRPr="00673453">
        <w:rPr>
          <w:rFonts w:ascii="Verdana" w:hAnsi="Verdana"/>
        </w:rPr>
        <w:t xml:space="preserve"> Settings, </w:t>
      </w:r>
      <w:proofErr w:type="gramStart"/>
      <w:r w:rsidR="0093419A" w:rsidRPr="00673453">
        <w:rPr>
          <w:rFonts w:ascii="Verdana" w:hAnsi="Verdana"/>
        </w:rPr>
        <w:t>Exclude</w:t>
      </w:r>
      <w:proofErr w:type="gramEnd"/>
      <w:r w:rsidR="0093419A" w:rsidRPr="00673453">
        <w:rPr>
          <w:rFonts w:ascii="Verdana" w:hAnsi="Verdana"/>
        </w:rPr>
        <w:t xml:space="preserve"> inheritance of certain objects – select the Next button on the Inherited list and hit the triple arrow to it moves to the Excluded list. Select Ok.</w:t>
      </w:r>
    </w:p>
    <w:p w14:paraId="09B1407F" w14:textId="7DE0CCE0" w:rsidR="00303F72" w:rsidRPr="00673453" w:rsidRDefault="00303F72" w:rsidP="00AD7815">
      <w:pPr>
        <w:pStyle w:val="ListParagraph"/>
        <w:numPr>
          <w:ilvl w:val="0"/>
          <w:numId w:val="24"/>
        </w:numPr>
        <w:spacing w:after="120" w:line="360" w:lineRule="auto"/>
        <w:rPr>
          <w:rFonts w:ascii="Verdana" w:hAnsi="Verdana"/>
        </w:rPr>
      </w:pPr>
      <w:r w:rsidRPr="00673453">
        <w:rPr>
          <w:rFonts w:ascii="Verdana" w:hAnsi="Verdana"/>
        </w:rPr>
        <w:t>Select the button you wish to require</w:t>
      </w:r>
    </w:p>
    <w:p w14:paraId="34209F58" w14:textId="3DE8A805" w:rsidR="00303F72" w:rsidRPr="00673453" w:rsidRDefault="00303F72" w:rsidP="00303F72">
      <w:pPr>
        <w:pStyle w:val="ListParagraph"/>
        <w:numPr>
          <w:ilvl w:val="1"/>
          <w:numId w:val="24"/>
        </w:numPr>
        <w:spacing w:after="120" w:line="360" w:lineRule="auto"/>
        <w:rPr>
          <w:rFonts w:ascii="Verdana" w:hAnsi="Verdana"/>
        </w:rPr>
      </w:pPr>
      <w:r w:rsidRPr="00673453">
        <w:rPr>
          <w:rFonts w:ascii="Verdana" w:hAnsi="Verdana"/>
        </w:rPr>
        <w:t xml:space="preserve">Action tab: </w:t>
      </w:r>
      <w:r w:rsidR="007946BB" w:rsidRPr="00673453">
        <w:rPr>
          <w:rFonts w:ascii="Verdana" w:hAnsi="Verdana"/>
        </w:rPr>
        <w:t>1 of 2 should list the go to action (such as to website, popup etc.)</w:t>
      </w:r>
    </w:p>
    <w:p w14:paraId="2182936C" w14:textId="300DA17F" w:rsidR="00521179" w:rsidRDefault="00521179" w:rsidP="00673453">
      <w:pPr>
        <w:pStyle w:val="ListParagraph"/>
        <w:spacing w:after="120" w:line="360" w:lineRule="auto"/>
      </w:pPr>
      <w:r>
        <w:rPr>
          <w:noProof/>
        </w:rPr>
        <w:drawing>
          <wp:inline distT="0" distB="0" distL="0" distR="0" wp14:anchorId="15F94175" wp14:editId="44BB7A41">
            <wp:extent cx="6262731" cy="962025"/>
            <wp:effectExtent l="76200" t="76200" r="13843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3448" cy="969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B9D581" w14:textId="556854A0" w:rsidR="007946BB" w:rsidRPr="00673453" w:rsidRDefault="007946BB" w:rsidP="00303F72">
      <w:pPr>
        <w:pStyle w:val="ListParagraph"/>
        <w:numPr>
          <w:ilvl w:val="1"/>
          <w:numId w:val="24"/>
        </w:numPr>
        <w:spacing w:after="120" w:line="360" w:lineRule="auto"/>
        <w:rPr>
          <w:rFonts w:ascii="Verdana" w:hAnsi="Verdana"/>
        </w:rPr>
      </w:pPr>
      <w:r w:rsidRPr="00673453">
        <w:rPr>
          <w:rFonts w:ascii="Verdana" w:hAnsi="Verdana"/>
        </w:rPr>
        <w:t xml:space="preserve">2 of 2: </w:t>
      </w:r>
      <w:r w:rsidR="00115058">
        <w:rPr>
          <w:rFonts w:ascii="Verdana" w:hAnsi="Verdana"/>
        </w:rPr>
        <w:t xml:space="preserve">On Mouse Click, </w:t>
      </w:r>
      <w:r w:rsidR="00426B82" w:rsidRPr="00673453">
        <w:rPr>
          <w:rFonts w:ascii="Verdana" w:hAnsi="Verdana"/>
        </w:rPr>
        <w:t xml:space="preserve">Modify Variable, Target: </w:t>
      </w:r>
      <w:r w:rsidR="00687FA3" w:rsidRPr="00673453">
        <w:rPr>
          <w:rFonts w:ascii="Verdana" w:hAnsi="Verdana"/>
        </w:rPr>
        <w:t>10Competencies Clicked (rename descriptively); Type Set Equal To: Value 1</w:t>
      </w:r>
      <w:r w:rsidR="00E77805" w:rsidRPr="00673453">
        <w:rPr>
          <w:rFonts w:ascii="Verdana" w:hAnsi="Verdana"/>
        </w:rPr>
        <w:t xml:space="preserve">; Always. </w:t>
      </w:r>
    </w:p>
    <w:p w14:paraId="3F380723" w14:textId="6E3F94DB" w:rsidR="00521179" w:rsidRDefault="00521179" w:rsidP="00673453">
      <w:pPr>
        <w:pStyle w:val="ListParagraph"/>
        <w:spacing w:after="120" w:line="360" w:lineRule="auto"/>
      </w:pPr>
      <w:r>
        <w:rPr>
          <w:noProof/>
        </w:rPr>
        <w:drawing>
          <wp:inline distT="0" distB="0" distL="0" distR="0" wp14:anchorId="183E947D" wp14:editId="67A51E11">
            <wp:extent cx="6267450" cy="761959"/>
            <wp:effectExtent l="76200" t="76200" r="133350" b="133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39586" cy="782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F3C157" w14:textId="159DD03E" w:rsidR="0001322C" w:rsidRPr="00673453" w:rsidRDefault="00832283" w:rsidP="00AD7815">
      <w:pPr>
        <w:pStyle w:val="ListParagraph"/>
        <w:numPr>
          <w:ilvl w:val="0"/>
          <w:numId w:val="24"/>
        </w:numPr>
        <w:spacing w:after="120" w:line="360" w:lineRule="auto"/>
        <w:rPr>
          <w:rFonts w:ascii="Verdana" w:hAnsi="Verdana"/>
        </w:rPr>
      </w:pPr>
      <w:r w:rsidRPr="00673453">
        <w:rPr>
          <w:rFonts w:ascii="Verdana" w:hAnsi="Verdana"/>
        </w:rPr>
        <w:t>Select the pasted next button</w:t>
      </w:r>
    </w:p>
    <w:p w14:paraId="624AA586" w14:textId="3005829D" w:rsidR="00832283" w:rsidRPr="00673453" w:rsidRDefault="00832283" w:rsidP="00303F72">
      <w:pPr>
        <w:pStyle w:val="ListParagraph"/>
        <w:numPr>
          <w:ilvl w:val="1"/>
          <w:numId w:val="24"/>
        </w:numPr>
        <w:spacing w:after="120" w:line="360" w:lineRule="auto"/>
        <w:rPr>
          <w:rFonts w:ascii="Verdana" w:hAnsi="Verdana"/>
        </w:rPr>
      </w:pPr>
      <w:r w:rsidRPr="00673453">
        <w:rPr>
          <w:rFonts w:ascii="Verdana" w:hAnsi="Verdana"/>
        </w:rPr>
        <w:t xml:space="preserve">Action Tab, </w:t>
      </w:r>
      <w:r w:rsidR="00617262">
        <w:rPr>
          <w:rFonts w:ascii="Verdana" w:hAnsi="Verdana"/>
        </w:rPr>
        <w:t xml:space="preserve">On Mouse Click, </w:t>
      </w:r>
      <w:r w:rsidRPr="00673453">
        <w:rPr>
          <w:rFonts w:ascii="Verdana" w:hAnsi="Verdana"/>
        </w:rPr>
        <w:t>Go To, Next Page</w:t>
      </w:r>
      <w:r w:rsidR="00C00C3C" w:rsidRPr="00673453">
        <w:rPr>
          <w:rFonts w:ascii="Verdana" w:hAnsi="Verdana"/>
        </w:rPr>
        <w:t>, IF, All Conditions Must be True, Variable (entered), Relationship Equal to, Value 1. Select OK.</w:t>
      </w:r>
    </w:p>
    <w:p w14:paraId="0CFAC60F" w14:textId="694F2B64" w:rsidR="00C00C3C" w:rsidRDefault="00C00C3C" w:rsidP="002C5048">
      <w:pPr>
        <w:pStyle w:val="ListParagraph"/>
        <w:spacing w:after="120" w:line="360" w:lineRule="auto"/>
      </w:pPr>
      <w:r>
        <w:rPr>
          <w:noProof/>
        </w:rPr>
        <w:lastRenderedPageBreak/>
        <w:drawing>
          <wp:inline distT="0" distB="0" distL="0" distR="0" wp14:anchorId="07C0E0C2" wp14:editId="2A6D9716">
            <wp:extent cx="6029325" cy="4848225"/>
            <wp:effectExtent l="76200" t="76200" r="142875" b="142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325" cy="484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4096E3" w14:textId="732B8563" w:rsidR="002C5048" w:rsidRDefault="002C5048" w:rsidP="002C5048">
      <w:pPr>
        <w:pStyle w:val="ListParagraph"/>
        <w:spacing w:after="120" w:line="360" w:lineRule="auto"/>
        <w:rPr>
          <w:rFonts w:ascii="Verdana" w:hAnsi="Verdana" w:cs="Arial"/>
        </w:rPr>
      </w:pPr>
      <w:r w:rsidRPr="002C5048">
        <w:rPr>
          <w:rFonts w:ascii="Verdana" w:hAnsi="Verdana" w:cs="Arial"/>
        </w:rPr>
        <w:t>Set Display Message to: “Select the button before proceeding.”</w:t>
      </w:r>
    </w:p>
    <w:p w14:paraId="67A90C57" w14:textId="6B32D722" w:rsidR="00AB1994" w:rsidRPr="002C5048" w:rsidRDefault="00AB1994" w:rsidP="00AB1994">
      <w:pPr>
        <w:pStyle w:val="ListParagraph"/>
        <w:spacing w:after="120" w:line="360" w:lineRule="auto"/>
        <w:jc w:val="center"/>
        <w:rPr>
          <w:rFonts w:ascii="Verdana" w:hAnsi="Verdana" w:cs="Arial"/>
        </w:rPr>
      </w:pPr>
      <w:r>
        <w:rPr>
          <w:noProof/>
        </w:rPr>
        <w:drawing>
          <wp:inline distT="0" distB="0" distL="0" distR="0" wp14:anchorId="1874332F" wp14:editId="133A3628">
            <wp:extent cx="5219700" cy="1381125"/>
            <wp:effectExtent l="76200" t="76200" r="133350" b="142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70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4459A6" w14:textId="0068BFE8" w:rsidR="00673453" w:rsidRDefault="00673453" w:rsidP="00384892">
      <w:pPr>
        <w:pStyle w:val="Heading1"/>
        <w:spacing w:line="360" w:lineRule="auto"/>
      </w:pPr>
      <w:bookmarkStart w:id="10" w:name="_Toc67385886"/>
      <w:r>
        <w:t>Buttons – Requiring Multiple</w:t>
      </w:r>
      <w:bookmarkEnd w:id="10"/>
    </w:p>
    <w:p w14:paraId="4D96C840" w14:textId="352D749A" w:rsidR="00673453" w:rsidRDefault="0064379C" w:rsidP="00C26E23">
      <w:pPr>
        <w:spacing w:line="360" w:lineRule="auto"/>
        <w:rPr>
          <w:rFonts w:ascii="Verdana" w:hAnsi="Verdana"/>
        </w:rPr>
      </w:pPr>
      <w:r>
        <w:rPr>
          <w:rFonts w:ascii="Verdana" w:hAnsi="Verdana"/>
        </w:rPr>
        <w:t>Repeat step for Button – Requiring for each button</w:t>
      </w:r>
      <w:r w:rsidR="00FB4497">
        <w:rPr>
          <w:rFonts w:ascii="Verdana" w:hAnsi="Verdana"/>
        </w:rPr>
        <w:t xml:space="preserve">. The Action </w:t>
      </w:r>
      <w:r w:rsidR="00B83E41">
        <w:rPr>
          <w:rFonts w:ascii="Verdana" w:hAnsi="Verdana"/>
        </w:rPr>
        <w:t xml:space="preserve">IF </w:t>
      </w:r>
      <w:r w:rsidR="00FB4497">
        <w:rPr>
          <w:rFonts w:ascii="Verdana" w:hAnsi="Verdana"/>
        </w:rPr>
        <w:t>tab for the next button</w:t>
      </w:r>
      <w:r w:rsidR="00B83E41">
        <w:rPr>
          <w:rFonts w:ascii="Verdana" w:hAnsi="Verdana"/>
        </w:rPr>
        <w:t xml:space="preserve"> should be set to “All conditions must be true” and list a variable, relationship, and value for each required action: </w:t>
      </w:r>
    </w:p>
    <w:p w14:paraId="2BDF1801" w14:textId="59D3D934" w:rsidR="001544A5" w:rsidRDefault="001544A5" w:rsidP="002C5048">
      <w:pPr>
        <w:jc w:val="center"/>
        <w:rPr>
          <w:rFonts w:ascii="Verdana" w:hAnsi="Verdana"/>
        </w:rPr>
      </w:pPr>
      <w:r>
        <w:rPr>
          <w:noProof/>
        </w:rPr>
        <w:lastRenderedPageBreak/>
        <w:drawing>
          <wp:inline distT="0" distB="0" distL="0" distR="0" wp14:anchorId="2EF6E46D" wp14:editId="69155038">
            <wp:extent cx="5962650" cy="4876800"/>
            <wp:effectExtent l="76200" t="76200" r="133350"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2650" cy="487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407696" w14:textId="197E85D5" w:rsidR="001544A5" w:rsidRDefault="001544A5" w:rsidP="00673453">
      <w:pPr>
        <w:rPr>
          <w:rFonts w:ascii="Verdana" w:hAnsi="Verdana"/>
        </w:rPr>
      </w:pPr>
      <w:r>
        <w:rPr>
          <w:rFonts w:ascii="Verdana" w:hAnsi="Verdana"/>
        </w:rPr>
        <w:t>Set Display Message to: “Please select all 6 buttons before proceeding.” (adjusting accordingly)</w:t>
      </w:r>
    </w:p>
    <w:p w14:paraId="25E0F0AE" w14:textId="7F0344ED" w:rsidR="002C5048" w:rsidRPr="00673453" w:rsidRDefault="002C5048" w:rsidP="002C5048">
      <w:pPr>
        <w:jc w:val="center"/>
        <w:rPr>
          <w:rFonts w:ascii="Verdana" w:hAnsi="Verdana"/>
        </w:rPr>
      </w:pPr>
      <w:r>
        <w:rPr>
          <w:noProof/>
        </w:rPr>
        <w:drawing>
          <wp:inline distT="0" distB="0" distL="0" distR="0" wp14:anchorId="3B7843D7" wp14:editId="1731F289">
            <wp:extent cx="3267075" cy="1076325"/>
            <wp:effectExtent l="76200" t="76200" r="14287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075" cy="1076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A86713" w14:textId="791B9C33" w:rsidR="00AC1486" w:rsidRDefault="00AC1486" w:rsidP="00384892">
      <w:pPr>
        <w:pStyle w:val="Heading1"/>
        <w:spacing w:line="360" w:lineRule="auto"/>
      </w:pPr>
      <w:bookmarkStart w:id="11" w:name="_Toc67385887"/>
      <w:r>
        <w:t>Button States</w:t>
      </w:r>
      <w:bookmarkEnd w:id="11"/>
    </w:p>
    <w:p w14:paraId="314E52EF" w14:textId="53E45DE9" w:rsidR="00AC1486" w:rsidRPr="001B15F1" w:rsidRDefault="00AC1486" w:rsidP="00384892">
      <w:pPr>
        <w:spacing w:after="120" w:line="360" w:lineRule="auto"/>
        <w:rPr>
          <w:rFonts w:ascii="Verdana" w:hAnsi="Verdana"/>
        </w:rPr>
      </w:pPr>
      <w:r w:rsidRPr="001B15F1">
        <w:rPr>
          <w:rFonts w:ascii="Verdana" w:hAnsi="Verdana"/>
        </w:rPr>
        <w:t xml:space="preserve">If you wish to indicate that a button has already been activated, use </w:t>
      </w:r>
      <w:r w:rsidR="00056CAC" w:rsidRPr="001B15F1">
        <w:rPr>
          <w:rFonts w:ascii="Verdana" w:hAnsi="Verdana"/>
        </w:rPr>
        <w:t xml:space="preserve">high contrast (see </w:t>
      </w:r>
      <w:hyperlink w:anchor="_All_about_COLOR!" w:history="1">
        <w:r w:rsidR="00C63D4C" w:rsidRPr="00C63D4C">
          <w:rPr>
            <w:rStyle w:val="Hyperlink"/>
            <w:rFonts w:ascii="Verdana" w:hAnsi="Verdana"/>
          </w:rPr>
          <w:t>All About Color</w:t>
        </w:r>
      </w:hyperlink>
      <w:r w:rsidR="00056CAC" w:rsidRPr="001B15F1">
        <w:rPr>
          <w:rFonts w:ascii="Verdana" w:hAnsi="Verdana"/>
        </w:rPr>
        <w:t xml:space="preserve"> section) or an icon</w:t>
      </w:r>
      <w:r w:rsidR="001B15F1" w:rsidRPr="001B15F1">
        <w:rPr>
          <w:rFonts w:ascii="Verdana" w:hAnsi="Verdana"/>
        </w:rPr>
        <w:t>. Do not use low contrast or hover states.</w:t>
      </w:r>
    </w:p>
    <w:p w14:paraId="359AFEA0" w14:textId="5E176A87" w:rsidR="004E15A3" w:rsidRDefault="004E15A3" w:rsidP="00384892">
      <w:pPr>
        <w:pStyle w:val="Heading1"/>
        <w:spacing w:line="360" w:lineRule="auto"/>
      </w:pPr>
      <w:bookmarkStart w:id="12" w:name="_Toc67385888"/>
      <w:r>
        <w:lastRenderedPageBreak/>
        <w:t>Captioning</w:t>
      </w:r>
      <w:bookmarkEnd w:id="12"/>
      <w:r>
        <w:tab/>
      </w:r>
    </w:p>
    <w:p w14:paraId="435E92FC" w14:textId="43058866" w:rsidR="004E15A3" w:rsidRPr="004E15A3" w:rsidRDefault="004E15A3" w:rsidP="004E15A3">
      <w:pPr>
        <w:spacing w:after="120" w:line="360" w:lineRule="auto"/>
        <w:rPr>
          <w:rFonts w:ascii="Verdana" w:hAnsi="Verdana"/>
        </w:rPr>
      </w:pPr>
      <w:r w:rsidRPr="004E15A3">
        <w:rPr>
          <w:rFonts w:ascii="Verdana" w:hAnsi="Verdana"/>
        </w:rPr>
        <w:t xml:space="preserve">Videos with audio must include synchronous- closed captioning. (As of 3/15/21, procedures are being developed). See </w:t>
      </w:r>
      <w:hyperlink w:anchor="_Audio/Video" w:history="1">
        <w:r w:rsidRPr="00345DC2">
          <w:rPr>
            <w:rStyle w:val="Hyperlink"/>
            <w:rFonts w:ascii="Verdana" w:hAnsi="Verdana"/>
          </w:rPr>
          <w:t>Audio/Video</w:t>
        </w:r>
      </w:hyperlink>
      <w:r w:rsidRPr="004E15A3">
        <w:rPr>
          <w:rFonts w:ascii="Verdana" w:hAnsi="Verdana"/>
        </w:rPr>
        <w:t>.</w:t>
      </w:r>
    </w:p>
    <w:p w14:paraId="0D6ACA71" w14:textId="01CD21EC" w:rsidR="008E10F0" w:rsidRPr="00CB77D9" w:rsidRDefault="008E10F0" w:rsidP="00384892">
      <w:pPr>
        <w:pStyle w:val="Heading1"/>
        <w:spacing w:line="360" w:lineRule="auto"/>
      </w:pPr>
      <w:bookmarkStart w:id="13" w:name="_Toc67385889"/>
      <w:r w:rsidRPr="00CB77D9">
        <w:t>Charts</w:t>
      </w:r>
      <w:bookmarkEnd w:id="13"/>
    </w:p>
    <w:p w14:paraId="2DCE8C2E" w14:textId="1679DF9C" w:rsidR="008E10F0" w:rsidRDefault="00F05487" w:rsidP="00384892">
      <w:pPr>
        <w:spacing w:after="120" w:line="360" w:lineRule="auto"/>
        <w:rPr>
          <w:rFonts w:ascii="Verdana" w:hAnsi="Verdana"/>
        </w:rPr>
      </w:pPr>
      <w:r w:rsidRPr="00CB77D9">
        <w:rPr>
          <w:rFonts w:ascii="Verdana" w:hAnsi="Verdana"/>
        </w:rPr>
        <w:t>Do not copy charts created in other programs into Lectora, as that is inserting text as an image</w:t>
      </w:r>
      <w:r w:rsidR="00D31FB4" w:rsidRPr="00CB77D9">
        <w:rPr>
          <w:rFonts w:ascii="Verdana" w:hAnsi="Verdana"/>
        </w:rPr>
        <w:t>, which is to be avoided whenever possible.</w:t>
      </w:r>
      <w:r w:rsidRPr="00CB77D9">
        <w:rPr>
          <w:rFonts w:ascii="Verdana" w:hAnsi="Verdana"/>
        </w:rPr>
        <w:t xml:space="preserve"> Instead, build </w:t>
      </w:r>
      <w:r w:rsidR="00C80278">
        <w:rPr>
          <w:rFonts w:ascii="Verdana" w:hAnsi="Verdana"/>
        </w:rPr>
        <w:t xml:space="preserve">simple and small </w:t>
      </w:r>
      <w:r w:rsidRPr="00CB77D9">
        <w:rPr>
          <w:rFonts w:ascii="Verdana" w:hAnsi="Verdana"/>
        </w:rPr>
        <w:t>chart</w:t>
      </w:r>
      <w:r w:rsidR="00C80278">
        <w:rPr>
          <w:rFonts w:ascii="Verdana" w:hAnsi="Verdana"/>
        </w:rPr>
        <w:t>s</w:t>
      </w:r>
      <w:r w:rsidRPr="00CB77D9">
        <w:rPr>
          <w:rFonts w:ascii="Verdana" w:hAnsi="Verdana"/>
        </w:rPr>
        <w:t xml:space="preserve"> in Lectora using the Tables function. Screen readers will be able to access and relay the text in the chart.</w:t>
      </w:r>
      <w:r w:rsidR="00366B0B">
        <w:rPr>
          <w:rFonts w:ascii="Verdana" w:hAnsi="Verdana"/>
        </w:rPr>
        <w:t xml:space="preserve"> Here is a sample Lectora chart with some </w:t>
      </w:r>
      <w:r w:rsidR="003C6ECC">
        <w:rPr>
          <w:rFonts w:ascii="Verdana" w:hAnsi="Verdana"/>
        </w:rPr>
        <w:t>learning points included:</w:t>
      </w:r>
    </w:p>
    <w:p w14:paraId="7A64F1A9" w14:textId="690ACA3B" w:rsidR="003C6ECC" w:rsidRDefault="003C6ECC" w:rsidP="003C6ECC">
      <w:pPr>
        <w:spacing w:after="120" w:line="360" w:lineRule="auto"/>
        <w:jc w:val="center"/>
        <w:rPr>
          <w:rFonts w:ascii="Verdana" w:hAnsi="Verdana"/>
        </w:rPr>
      </w:pPr>
      <w:r>
        <w:rPr>
          <w:noProof/>
        </w:rPr>
        <w:drawing>
          <wp:inline distT="0" distB="0" distL="0" distR="0" wp14:anchorId="5C3FD5C2" wp14:editId="73C85FA9">
            <wp:extent cx="3886200" cy="4193695"/>
            <wp:effectExtent l="76200" t="76200" r="133350" b="130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01478" cy="4210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FD32BE" w14:textId="0D88BC44" w:rsidR="00C80278" w:rsidRPr="00CB77D9" w:rsidRDefault="00C80278" w:rsidP="00D47571">
      <w:pPr>
        <w:spacing w:line="360" w:lineRule="auto"/>
        <w:rPr>
          <w:rFonts w:ascii="Verdana" w:hAnsi="Verdana"/>
        </w:rPr>
      </w:pPr>
      <w:r>
        <w:rPr>
          <w:rFonts w:ascii="Verdana" w:hAnsi="Verdana"/>
        </w:rPr>
        <w:t>Larger, more complicated charts should be built and tagged in Word or Excel, saved as a PDF,</w:t>
      </w:r>
      <w:r w:rsidR="00D47571">
        <w:rPr>
          <w:rFonts w:ascii="Verdana" w:hAnsi="Verdana"/>
        </w:rPr>
        <w:t xml:space="preserve"> </w:t>
      </w:r>
      <w:r>
        <w:rPr>
          <w:rFonts w:ascii="Verdana" w:hAnsi="Verdana"/>
        </w:rPr>
        <w:t>run the accessibility checker, and link out to the web-hosted PDF.</w:t>
      </w:r>
    </w:p>
    <w:p w14:paraId="1A7CCB9E" w14:textId="4424A1FC" w:rsidR="00C65BB6" w:rsidRDefault="00C65BB6" w:rsidP="00384892">
      <w:pPr>
        <w:pStyle w:val="Heading1"/>
        <w:spacing w:line="360" w:lineRule="auto"/>
      </w:pPr>
      <w:bookmarkStart w:id="14" w:name="_Toc67385890"/>
      <w:r>
        <w:lastRenderedPageBreak/>
        <w:t>Checkboxes</w:t>
      </w:r>
      <w:bookmarkEnd w:id="14"/>
    </w:p>
    <w:p w14:paraId="4C67161D" w14:textId="65912E53" w:rsidR="00C65BB6" w:rsidRPr="00566B9C" w:rsidRDefault="00C65BB6" w:rsidP="00384892">
      <w:pPr>
        <w:spacing w:line="360" w:lineRule="auto"/>
        <w:rPr>
          <w:rFonts w:ascii="Verdana" w:hAnsi="Verdana"/>
        </w:rPr>
      </w:pPr>
      <w:r w:rsidRPr="00566B9C">
        <w:rPr>
          <w:rFonts w:ascii="Verdana" w:hAnsi="Verdana"/>
        </w:rPr>
        <w:t xml:space="preserve">For multiple choice questions or similar items use the ZESTY </w:t>
      </w:r>
      <w:r w:rsidR="00566B9C">
        <w:rPr>
          <w:rFonts w:ascii="Verdana" w:hAnsi="Verdana"/>
        </w:rPr>
        <w:t>checkbox/</w:t>
      </w:r>
      <w:r w:rsidRPr="00566B9C">
        <w:rPr>
          <w:rFonts w:ascii="Verdana" w:hAnsi="Verdana"/>
        </w:rPr>
        <w:t xml:space="preserve">button design; this ensures that the target for pointing or selection is </w:t>
      </w:r>
      <w:r w:rsidR="00566B9C" w:rsidRPr="00566B9C">
        <w:rPr>
          <w:rFonts w:ascii="Verdana" w:hAnsi="Verdana"/>
        </w:rPr>
        <w:t>accessible</w:t>
      </w:r>
      <w:r w:rsidR="00391666">
        <w:rPr>
          <w:rFonts w:ascii="Verdana" w:hAnsi="Verdana"/>
        </w:rPr>
        <w:t xml:space="preserve"> (highly visible and easy to activate).</w:t>
      </w:r>
    </w:p>
    <w:p w14:paraId="0A41C46C" w14:textId="006443BE" w:rsidR="007A7BA8" w:rsidRDefault="007A7BA8" w:rsidP="00384892">
      <w:pPr>
        <w:pStyle w:val="Heading1"/>
        <w:spacing w:line="360" w:lineRule="auto"/>
      </w:pPr>
      <w:bookmarkStart w:id="15" w:name="_Toc67385891"/>
      <w:r>
        <w:t>Checking Files in and Out of Lectora Online</w:t>
      </w:r>
      <w:bookmarkEnd w:id="15"/>
    </w:p>
    <w:p w14:paraId="21878167" w14:textId="41E99FC8" w:rsidR="007A7BA8" w:rsidRDefault="007A7BA8" w:rsidP="00927A20">
      <w:pPr>
        <w:spacing w:after="120" w:line="360" w:lineRule="auto"/>
        <w:rPr>
          <w:rFonts w:ascii="Verdana" w:hAnsi="Verdana"/>
        </w:rPr>
      </w:pPr>
      <w:r>
        <w:rPr>
          <w:rFonts w:ascii="Verdana" w:hAnsi="Verdana"/>
        </w:rPr>
        <w:t xml:space="preserve">When using Lectora online you must check files, chapters, or objects before editing them so that multiple users </w:t>
      </w:r>
      <w:proofErr w:type="gramStart"/>
      <w:r>
        <w:rPr>
          <w:rFonts w:ascii="Verdana" w:hAnsi="Verdana"/>
        </w:rPr>
        <w:t>don’t</w:t>
      </w:r>
      <w:proofErr w:type="gramEnd"/>
      <w:r>
        <w:rPr>
          <w:rFonts w:ascii="Verdana" w:hAnsi="Verdana"/>
        </w:rPr>
        <w:t xml:space="preserve"> create conflicts. Once you open a file, </w:t>
      </w:r>
      <w:r w:rsidR="00DE3A55">
        <w:rPr>
          <w:rFonts w:ascii="Verdana" w:hAnsi="Verdana"/>
        </w:rPr>
        <w:t xml:space="preserve">at the top of the Title Explorer select the </w:t>
      </w:r>
      <w:r w:rsidR="006C257C">
        <w:rPr>
          <w:rFonts w:ascii="Verdana" w:hAnsi="Verdana"/>
        </w:rPr>
        <w:t xml:space="preserve">Title of the course so it is blue and then select the Green left arrow. If you have not selected the title (or chapter or object) you </w:t>
      </w:r>
      <w:proofErr w:type="gramStart"/>
      <w:r w:rsidR="006C257C">
        <w:rPr>
          <w:rFonts w:ascii="Verdana" w:hAnsi="Verdana"/>
        </w:rPr>
        <w:t>won’t</w:t>
      </w:r>
      <w:proofErr w:type="gramEnd"/>
      <w:r w:rsidR="006C257C">
        <w:rPr>
          <w:rFonts w:ascii="Verdana" w:hAnsi="Verdana"/>
        </w:rPr>
        <w:t xml:space="preserve"> have the option to check out or in any object. You must select something.</w:t>
      </w:r>
    </w:p>
    <w:p w14:paraId="70E43BB5" w14:textId="3AA383D0" w:rsidR="006C257C" w:rsidRDefault="006C257C" w:rsidP="00927A20">
      <w:pPr>
        <w:spacing w:after="120" w:line="360" w:lineRule="auto"/>
        <w:jc w:val="center"/>
        <w:rPr>
          <w:rFonts w:ascii="Verdana" w:hAnsi="Verdana"/>
        </w:rPr>
      </w:pPr>
      <w:r>
        <w:rPr>
          <w:noProof/>
        </w:rPr>
        <mc:AlternateContent>
          <mc:Choice Requires="wps">
            <w:drawing>
              <wp:anchor distT="0" distB="0" distL="114300" distR="114300" simplePos="0" relativeHeight="251658241" behindDoc="0" locked="0" layoutInCell="1" allowOverlap="1" wp14:anchorId="75B35AE0" wp14:editId="722CF616">
                <wp:simplePos x="0" y="0"/>
                <wp:positionH relativeFrom="column">
                  <wp:posOffset>2838450</wp:posOffset>
                </wp:positionH>
                <wp:positionV relativeFrom="paragraph">
                  <wp:posOffset>274955</wp:posOffset>
                </wp:positionV>
                <wp:extent cx="447675" cy="466725"/>
                <wp:effectExtent l="0" t="0" r="28575" b="28575"/>
                <wp:wrapNone/>
                <wp:docPr id="39" name="Oval 39"/>
                <wp:cNvGraphicFramePr/>
                <a:graphic xmlns:a="http://schemas.openxmlformats.org/drawingml/2006/main">
                  <a:graphicData uri="http://schemas.microsoft.com/office/word/2010/wordprocessingShape">
                    <wps:wsp>
                      <wps:cNvSpPr/>
                      <wps:spPr>
                        <a:xfrm>
                          <a:off x="0" y="0"/>
                          <a:ext cx="44767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4FC9A4" id="Oval 39" o:spid="_x0000_s1026" style="position:absolute;margin-left:223.5pt;margin-top:21.65pt;width:35.25pt;height:36.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" filled="f" strokecolor="red" strokeweight="1pt">
                <v:stroke joinstyle="miter"/>
              </v:oval>
            </w:pict>
          </mc:Fallback>
        </mc:AlternateContent>
      </w:r>
      <w:r>
        <w:rPr>
          <w:noProof/>
        </w:rPr>
        <w:drawing>
          <wp:inline distT="0" distB="0" distL="0" distR="0" wp14:anchorId="44ADC41D" wp14:editId="082EB5F1">
            <wp:extent cx="2638425" cy="1133475"/>
            <wp:effectExtent l="76200" t="76200" r="142875" b="142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8425"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049955" w14:textId="25C6C93D" w:rsidR="006C257C" w:rsidRDefault="006C257C" w:rsidP="00927A20">
      <w:pPr>
        <w:spacing w:after="120" w:line="360" w:lineRule="auto"/>
        <w:rPr>
          <w:rFonts w:ascii="Verdana" w:hAnsi="Verdana"/>
        </w:rPr>
      </w:pPr>
      <w:r>
        <w:rPr>
          <w:rFonts w:ascii="Verdana" w:hAnsi="Verdana"/>
        </w:rPr>
        <w:t xml:space="preserve">To check the title, chapter, or object back in, select the </w:t>
      </w:r>
      <w:r w:rsidR="008F535E">
        <w:rPr>
          <w:rFonts w:ascii="Verdana" w:hAnsi="Verdana"/>
        </w:rPr>
        <w:t>item and then the right green arrow.</w:t>
      </w:r>
    </w:p>
    <w:p w14:paraId="5622EFAB" w14:textId="0F52AE95" w:rsidR="008F535E" w:rsidRDefault="008F535E" w:rsidP="00927A20">
      <w:pPr>
        <w:spacing w:after="120" w:line="360" w:lineRule="auto"/>
        <w:rPr>
          <w:rFonts w:ascii="Verdana" w:hAnsi="Verdana"/>
        </w:rPr>
      </w:pPr>
      <w:r>
        <w:rPr>
          <w:rFonts w:ascii="Verdana" w:hAnsi="Verdana"/>
        </w:rPr>
        <w:t xml:space="preserve">If multiple users are working in a file you can hit the right button which is solid green with a white </w:t>
      </w:r>
      <w:proofErr w:type="spellStart"/>
      <w:r>
        <w:rPr>
          <w:rFonts w:ascii="Verdana" w:hAnsi="Verdana"/>
        </w:rPr>
        <w:t>reloop</w:t>
      </w:r>
      <w:proofErr w:type="spellEnd"/>
      <w:r>
        <w:rPr>
          <w:rFonts w:ascii="Verdana" w:hAnsi="Verdana"/>
        </w:rPr>
        <w:t xml:space="preserve"> arrow to update </w:t>
      </w:r>
      <w:proofErr w:type="spellStart"/>
      <w:r>
        <w:rPr>
          <w:rFonts w:ascii="Verdana" w:hAnsi="Verdana"/>
        </w:rPr>
        <w:t>checkin</w:t>
      </w:r>
      <w:proofErr w:type="spellEnd"/>
      <w:r>
        <w:rPr>
          <w:rFonts w:ascii="Verdana" w:hAnsi="Verdana"/>
        </w:rPr>
        <w:t>/out status.</w:t>
      </w:r>
    </w:p>
    <w:p w14:paraId="697529D5" w14:textId="5B9059B4" w:rsidR="00E21FE0" w:rsidRPr="007A7BA8" w:rsidRDefault="00E21FE0" w:rsidP="00927A20">
      <w:pPr>
        <w:spacing w:after="120" w:line="360" w:lineRule="auto"/>
        <w:rPr>
          <w:rFonts w:ascii="Verdana" w:hAnsi="Verdana"/>
        </w:rPr>
      </w:pPr>
      <w:r>
        <w:rPr>
          <w:rFonts w:ascii="Verdana" w:hAnsi="Verdana"/>
        </w:rPr>
        <w:t xml:space="preserve">When something is checked out to someone else, </w:t>
      </w:r>
      <w:r w:rsidR="00A302FE">
        <w:rPr>
          <w:rFonts w:ascii="Verdana" w:hAnsi="Verdana"/>
        </w:rPr>
        <w:t>there is</w:t>
      </w:r>
      <w:r>
        <w:rPr>
          <w:rFonts w:ascii="Verdana" w:hAnsi="Verdana"/>
        </w:rPr>
        <w:t xml:space="preserve"> a red square around </w:t>
      </w:r>
      <w:r w:rsidR="00DD560E">
        <w:rPr>
          <w:rFonts w:ascii="Verdana" w:hAnsi="Verdana"/>
        </w:rPr>
        <w:t>it in the Title Explorer. If you hover over the square it display</w:t>
      </w:r>
      <w:r w:rsidR="00A302FE">
        <w:rPr>
          <w:rFonts w:ascii="Verdana" w:hAnsi="Verdana"/>
        </w:rPr>
        <w:t>s</w:t>
      </w:r>
      <w:r w:rsidR="00DD560E">
        <w:rPr>
          <w:rFonts w:ascii="Verdana" w:hAnsi="Verdana"/>
        </w:rPr>
        <w:t xml:space="preserve"> the email address of the person who has it checked out. </w:t>
      </w:r>
      <w:r w:rsidR="00A302FE">
        <w:rPr>
          <w:rFonts w:ascii="Verdana" w:hAnsi="Verdana"/>
        </w:rPr>
        <w:t>If you have something checked out, the square is green.</w:t>
      </w:r>
    </w:p>
    <w:p w14:paraId="467156AC" w14:textId="3E4222E7" w:rsidR="00913330" w:rsidRDefault="00913330" w:rsidP="00384892">
      <w:pPr>
        <w:pStyle w:val="Heading1"/>
        <w:spacing w:line="360" w:lineRule="auto"/>
      </w:pPr>
      <w:bookmarkStart w:id="16" w:name="_Toc67385892"/>
      <w:r>
        <w:t>Conveying Meaning through Non-Text</w:t>
      </w:r>
      <w:bookmarkEnd w:id="16"/>
    </w:p>
    <w:p w14:paraId="464035FE" w14:textId="0076CEE6" w:rsidR="00913330" w:rsidRPr="006F25D3" w:rsidRDefault="00913330" w:rsidP="00384892">
      <w:pPr>
        <w:spacing w:line="360" w:lineRule="auto"/>
        <w:rPr>
          <w:rFonts w:ascii="Verdana" w:hAnsi="Verdana"/>
        </w:rPr>
      </w:pPr>
      <w:r w:rsidRPr="006F25D3">
        <w:rPr>
          <w:rFonts w:ascii="Verdana" w:hAnsi="Verdana"/>
        </w:rPr>
        <w:t>Do not use only non-text elements to convey meaning (</w:t>
      </w:r>
      <w:r w:rsidR="00156061" w:rsidRPr="006F25D3">
        <w:rPr>
          <w:rFonts w:ascii="Verdana" w:hAnsi="Verdana"/>
        </w:rPr>
        <w:t xml:space="preserve">reference </w:t>
      </w:r>
      <w:r w:rsidR="00156061" w:rsidRPr="006F25D3">
        <w:rPr>
          <w:rFonts w:ascii="Verdana" w:hAnsi="Verdana"/>
          <w:i/>
          <w:iCs/>
        </w:rPr>
        <w:t>All About Color!</w:t>
      </w:r>
      <w:r w:rsidR="00156061" w:rsidRPr="006F25D3">
        <w:rPr>
          <w:rFonts w:ascii="Verdana" w:hAnsi="Verdana"/>
        </w:rPr>
        <w:t xml:space="preserve"> for more information)</w:t>
      </w:r>
    </w:p>
    <w:p w14:paraId="68EC0945" w14:textId="0952ECF7" w:rsidR="001D0723" w:rsidRPr="006F25D3" w:rsidRDefault="001D0723" w:rsidP="00384892">
      <w:pPr>
        <w:pStyle w:val="ListParagraph"/>
        <w:numPr>
          <w:ilvl w:val="0"/>
          <w:numId w:val="23"/>
        </w:numPr>
        <w:spacing w:line="360" w:lineRule="auto"/>
        <w:contextualSpacing w:val="0"/>
        <w:rPr>
          <w:rFonts w:ascii="Verdana" w:hAnsi="Verdana"/>
        </w:rPr>
      </w:pPr>
      <w:r w:rsidRPr="006F25D3">
        <w:rPr>
          <w:rFonts w:ascii="Verdana" w:hAnsi="Verdana"/>
        </w:rPr>
        <w:t>Single sensory characteristics such as shape, color, size, locations, orientation, or sound are to be avoided</w:t>
      </w:r>
    </w:p>
    <w:p w14:paraId="4D5972C2" w14:textId="07523D72" w:rsidR="007C08B0" w:rsidRPr="006F25D3" w:rsidRDefault="007C08B0" w:rsidP="00384892">
      <w:pPr>
        <w:pStyle w:val="ListParagraph"/>
        <w:numPr>
          <w:ilvl w:val="0"/>
          <w:numId w:val="23"/>
        </w:numPr>
        <w:spacing w:line="360" w:lineRule="auto"/>
        <w:contextualSpacing w:val="0"/>
        <w:rPr>
          <w:rFonts w:ascii="Verdana" w:hAnsi="Verdana"/>
        </w:rPr>
      </w:pPr>
      <w:r w:rsidRPr="006F25D3">
        <w:rPr>
          <w:rFonts w:ascii="Verdana" w:hAnsi="Verdana"/>
        </w:rPr>
        <w:lastRenderedPageBreak/>
        <w:t xml:space="preserve">Instead, use multiple sensory characteristics to convey information such as </w:t>
      </w:r>
      <w:r w:rsidR="000B598D" w:rsidRPr="006F25D3">
        <w:rPr>
          <w:rFonts w:ascii="Verdana" w:hAnsi="Verdana"/>
        </w:rPr>
        <w:t>color AND an icon, a blue-underlined hyperlink in addition to ensuring that any information conveyed only through visuals are also</w:t>
      </w:r>
      <w:r w:rsidR="00DA6049" w:rsidRPr="006F25D3">
        <w:rPr>
          <w:rFonts w:ascii="Verdana" w:hAnsi="Verdana"/>
        </w:rPr>
        <w:t xml:space="preserve"> equitably described in the accessibility alternative. </w:t>
      </w:r>
    </w:p>
    <w:p w14:paraId="790BE406" w14:textId="7CA3BB18" w:rsidR="00DA6049" w:rsidRDefault="00DA6049" w:rsidP="00384892">
      <w:pPr>
        <w:pStyle w:val="ListParagraph"/>
        <w:numPr>
          <w:ilvl w:val="1"/>
          <w:numId w:val="23"/>
        </w:numPr>
        <w:spacing w:line="360" w:lineRule="auto"/>
        <w:contextualSpacing w:val="0"/>
        <w:rPr>
          <w:rFonts w:ascii="Verdana" w:hAnsi="Verdana"/>
        </w:rPr>
      </w:pPr>
      <w:r w:rsidRPr="006F25D3">
        <w:rPr>
          <w:rFonts w:ascii="Verdana" w:hAnsi="Verdana"/>
        </w:rPr>
        <w:t xml:space="preserve">For example, a flowchart often uses shapes, color, font, and directional arrows to convey </w:t>
      </w:r>
      <w:r w:rsidR="00205E17" w:rsidRPr="006F25D3">
        <w:rPr>
          <w:rFonts w:ascii="Verdana" w:hAnsi="Verdana"/>
        </w:rPr>
        <w:t xml:space="preserve">process or decision-making information. None of those approaches are ADA compliant but can be useful to many participants. Instead of </w:t>
      </w:r>
      <w:r w:rsidR="006F25D3" w:rsidRPr="006F25D3">
        <w:rPr>
          <w:rFonts w:ascii="Verdana" w:hAnsi="Verdana"/>
        </w:rPr>
        <w:t xml:space="preserve">removing or not using a flowchart or infographic, you need to provide an alternative such as a text description of the decision-making process and steps. </w:t>
      </w:r>
      <w:r w:rsidR="00C37629">
        <w:rPr>
          <w:rFonts w:ascii="Verdana" w:hAnsi="Verdana"/>
        </w:rPr>
        <w:t>(</w:t>
      </w:r>
      <w:r w:rsidR="006F25D3" w:rsidRPr="006F25D3">
        <w:rPr>
          <w:rFonts w:ascii="Verdana" w:hAnsi="Verdana"/>
        </w:rPr>
        <w:t xml:space="preserve">Refer to </w:t>
      </w:r>
      <w:r w:rsidR="0039607F" w:rsidRPr="00407B83">
        <w:rPr>
          <w:rFonts w:ascii="Verdana" w:hAnsi="Verdana"/>
          <w:i/>
          <w:iCs/>
        </w:rPr>
        <w:t>Creating Accessible Text Descriptions</w:t>
      </w:r>
      <w:r w:rsidR="0039607F">
        <w:rPr>
          <w:rFonts w:ascii="Verdana" w:hAnsi="Verdana"/>
        </w:rPr>
        <w:t xml:space="preserve"> under </w:t>
      </w:r>
      <w:r w:rsidR="0039607F" w:rsidRPr="00407B83">
        <w:rPr>
          <w:rFonts w:ascii="Verdana" w:hAnsi="Verdana"/>
          <w:i/>
          <w:iCs/>
        </w:rPr>
        <w:t>Images</w:t>
      </w:r>
      <w:r w:rsidR="0039607F">
        <w:rPr>
          <w:rFonts w:ascii="Verdana" w:hAnsi="Verdana"/>
        </w:rPr>
        <w:t xml:space="preserve"> for more information.</w:t>
      </w:r>
      <w:r w:rsidR="00C37629">
        <w:rPr>
          <w:rFonts w:ascii="Verdana" w:hAnsi="Verdana"/>
        </w:rPr>
        <w:t>)</w:t>
      </w:r>
    </w:p>
    <w:p w14:paraId="3A13F42F" w14:textId="78B384E6" w:rsidR="0085450B" w:rsidRPr="0085450B" w:rsidRDefault="0085450B" w:rsidP="0085450B">
      <w:pPr>
        <w:pStyle w:val="Heading1"/>
        <w:spacing w:line="360" w:lineRule="auto"/>
      </w:pPr>
      <w:bookmarkStart w:id="17" w:name="_Toc67385893"/>
      <w:r w:rsidRPr="0085450B">
        <w:t xml:space="preserve">Create </w:t>
      </w:r>
      <w:r>
        <w:t>N</w:t>
      </w:r>
      <w:r w:rsidRPr="0085450B">
        <w:t xml:space="preserve">ew </w:t>
      </w:r>
      <w:r>
        <w:t>P</w:t>
      </w:r>
      <w:r w:rsidRPr="0085450B">
        <w:t>ages in the POPUP chapter</w:t>
      </w:r>
      <w:bookmarkEnd w:id="17"/>
    </w:p>
    <w:p w14:paraId="2A8B6F97" w14:textId="77777777" w:rsidR="0085450B" w:rsidRPr="00CB77D9" w:rsidRDefault="0085450B" w:rsidP="0085450B">
      <w:pPr>
        <w:pStyle w:val="ListParagraph"/>
        <w:numPr>
          <w:ilvl w:val="0"/>
          <w:numId w:val="22"/>
        </w:numPr>
        <w:spacing w:after="120" w:line="360" w:lineRule="auto"/>
        <w:contextualSpacing w:val="0"/>
        <w:rPr>
          <w:rFonts w:ascii="Verdana" w:hAnsi="Verdana"/>
        </w:rPr>
      </w:pPr>
      <w:r w:rsidRPr="00CB77D9">
        <w:rPr>
          <w:rFonts w:ascii="Verdana" w:hAnsi="Verdana"/>
        </w:rPr>
        <w:t xml:space="preserve">Set your button, image, or hyperlink settings to: New Window, select the window icon then Popup Window, New Browser Window, and ensure that the lower four HTML Only Preferences are checked: No </w:t>
      </w:r>
      <w:proofErr w:type="spellStart"/>
      <w:r w:rsidRPr="00CB77D9">
        <w:rPr>
          <w:rFonts w:ascii="Verdana" w:hAnsi="Verdana"/>
        </w:rPr>
        <w:t>Menubar</w:t>
      </w:r>
      <w:proofErr w:type="spellEnd"/>
      <w:r w:rsidRPr="00CB77D9">
        <w:rPr>
          <w:rFonts w:ascii="Verdana" w:hAnsi="Verdana"/>
        </w:rPr>
        <w:t xml:space="preserve">, No Status Bar, No Toolbar, and No Location Bar. </w:t>
      </w:r>
    </w:p>
    <w:p w14:paraId="4244B664" w14:textId="77777777" w:rsidR="0085450B" w:rsidRPr="00CB77D9" w:rsidRDefault="0085450B" w:rsidP="0085450B">
      <w:pPr>
        <w:pStyle w:val="ListParagraph"/>
        <w:numPr>
          <w:ilvl w:val="0"/>
          <w:numId w:val="22"/>
        </w:numPr>
        <w:spacing w:after="120" w:line="360" w:lineRule="auto"/>
        <w:contextualSpacing w:val="0"/>
        <w:rPr>
          <w:rFonts w:ascii="Verdana" w:hAnsi="Verdana"/>
        </w:rPr>
      </w:pPr>
      <w:r w:rsidRPr="00CB77D9">
        <w:rPr>
          <w:rFonts w:ascii="Verdana" w:hAnsi="Verdana"/>
        </w:rPr>
        <w:t>You can deselect</w:t>
      </w:r>
      <w:r w:rsidRPr="00CB77D9">
        <w:rPr>
          <w:rFonts w:ascii="Verdana" w:hAnsi="Verdana"/>
          <w:i/>
          <w:iCs/>
        </w:rPr>
        <w:t xml:space="preserve"> Inherit Page Size</w:t>
      </w:r>
      <w:r w:rsidRPr="00CB77D9">
        <w:rPr>
          <w:rFonts w:ascii="Verdana" w:hAnsi="Verdana"/>
        </w:rPr>
        <w:t xml:space="preserve"> on the popup page and resize the page to better fit your new popup</w:t>
      </w:r>
    </w:p>
    <w:p w14:paraId="6115FF8E" w14:textId="77777777" w:rsidR="0085450B" w:rsidRPr="00CB77D9" w:rsidRDefault="0085450B" w:rsidP="0085450B">
      <w:pPr>
        <w:pStyle w:val="ListParagraph"/>
        <w:numPr>
          <w:ilvl w:val="0"/>
          <w:numId w:val="22"/>
        </w:numPr>
        <w:spacing w:after="120" w:line="360" w:lineRule="auto"/>
        <w:contextualSpacing w:val="0"/>
        <w:rPr>
          <w:rFonts w:ascii="Verdana" w:hAnsi="Verdana"/>
        </w:rPr>
      </w:pPr>
      <w:r w:rsidRPr="00CB77D9">
        <w:rPr>
          <w:rFonts w:ascii="Verdana" w:hAnsi="Verdana"/>
        </w:rPr>
        <w:t xml:space="preserve">If you are copying a pre-existing text box that was initially hidden to a POPUP slide, be sure to uncheck </w:t>
      </w:r>
      <w:r w:rsidRPr="00CB77D9">
        <w:rPr>
          <w:rFonts w:ascii="Verdana" w:hAnsi="Verdana"/>
          <w:i/>
          <w:iCs/>
        </w:rPr>
        <w:t>Initially Hidden</w:t>
      </w:r>
      <w:r w:rsidRPr="00CB77D9">
        <w:rPr>
          <w:rFonts w:ascii="Verdana" w:hAnsi="Verdana"/>
        </w:rPr>
        <w:t xml:space="preserve"> or your popup slide will remain blank.</w:t>
      </w:r>
    </w:p>
    <w:p w14:paraId="23F9D3A3" w14:textId="77777777" w:rsidR="0085450B" w:rsidRPr="00CB77D9" w:rsidRDefault="0085450B" w:rsidP="0085450B">
      <w:pPr>
        <w:spacing w:after="120" w:line="360" w:lineRule="auto"/>
        <w:jc w:val="center"/>
        <w:rPr>
          <w:rFonts w:ascii="Verdana" w:hAnsi="Verdana"/>
        </w:rPr>
      </w:pPr>
      <w:r w:rsidRPr="00CB77D9">
        <w:rPr>
          <w:rFonts w:ascii="Verdana" w:hAnsi="Verdana"/>
          <w:noProof/>
        </w:rPr>
        <w:drawing>
          <wp:inline distT="0" distB="0" distL="0" distR="0" wp14:anchorId="4238E104" wp14:editId="1B1D3743">
            <wp:extent cx="4105275" cy="3371850"/>
            <wp:effectExtent l="76200" t="76200" r="142875"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05275" cy="337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0B3606" w14:textId="64485853" w:rsidR="00CB77D9" w:rsidRPr="00CB77D9" w:rsidRDefault="00CB77D9" w:rsidP="00384892">
      <w:pPr>
        <w:pStyle w:val="Heading1"/>
        <w:spacing w:line="360" w:lineRule="auto"/>
      </w:pPr>
      <w:bookmarkStart w:id="18" w:name="_Toc67385894"/>
      <w:r w:rsidRPr="00CB77D9">
        <w:lastRenderedPageBreak/>
        <w:t>Drag and Drop</w:t>
      </w:r>
      <w:bookmarkEnd w:id="18"/>
    </w:p>
    <w:p w14:paraId="4E1E0BBD" w14:textId="2A2F1791" w:rsidR="00CB77D9" w:rsidRPr="00CB77D9" w:rsidRDefault="00CB77D9" w:rsidP="00384892">
      <w:pPr>
        <w:spacing w:line="360" w:lineRule="auto"/>
        <w:rPr>
          <w:rFonts w:ascii="Verdana" w:hAnsi="Verdana"/>
        </w:rPr>
      </w:pPr>
      <w:r w:rsidRPr="00CB77D9">
        <w:rPr>
          <w:rFonts w:ascii="Verdana" w:hAnsi="Verdana"/>
        </w:rPr>
        <w:t>Do not use drag and drop features; you can redesign multiple choice questions to have a similar effect. Drag and drop designs are not ADA compliant as they require manipulation.</w:t>
      </w:r>
    </w:p>
    <w:p w14:paraId="4E4A1E85" w14:textId="7E7CB7D5" w:rsidR="00CB77D9" w:rsidRPr="00CB77D9" w:rsidRDefault="00CB77D9" w:rsidP="00384892">
      <w:pPr>
        <w:pStyle w:val="Heading1"/>
        <w:spacing w:line="360" w:lineRule="auto"/>
      </w:pPr>
      <w:bookmarkStart w:id="19" w:name="_Toc67385895"/>
      <w:r w:rsidRPr="00CB77D9">
        <w:t>Dropdown Menus</w:t>
      </w:r>
      <w:bookmarkEnd w:id="19"/>
    </w:p>
    <w:p w14:paraId="168FB5E2" w14:textId="09E61A0D" w:rsidR="00E821F8" w:rsidRDefault="00CB77D9" w:rsidP="00384892">
      <w:pPr>
        <w:spacing w:line="360" w:lineRule="auto"/>
        <w:rPr>
          <w:rFonts w:ascii="Verdana" w:hAnsi="Verdana"/>
        </w:rPr>
      </w:pPr>
      <w:r w:rsidRPr="00CB77D9">
        <w:rPr>
          <w:rFonts w:ascii="Verdana" w:hAnsi="Verdana"/>
        </w:rPr>
        <w:t xml:space="preserve">Do not use drop down menus (except for our template Table of Contents). Dropdown menus are not ADA compliant as they require manipulation. </w:t>
      </w:r>
    </w:p>
    <w:p w14:paraId="2F347D25" w14:textId="7D3C836C" w:rsidR="00B37974" w:rsidRDefault="00B37974" w:rsidP="00384892">
      <w:pPr>
        <w:pStyle w:val="Heading1"/>
        <w:spacing w:line="360" w:lineRule="auto"/>
      </w:pPr>
      <w:bookmarkStart w:id="20" w:name="_Toc67385896"/>
      <w:r>
        <w:t>Font</w:t>
      </w:r>
      <w:r w:rsidR="003F0B62">
        <w:t xml:space="preserve"> and Line Spacing</w:t>
      </w:r>
      <w:bookmarkEnd w:id="20"/>
    </w:p>
    <w:p w14:paraId="0397BEA9" w14:textId="3656ABD6" w:rsidR="00046450" w:rsidRDefault="00046450" w:rsidP="00384892">
      <w:pPr>
        <w:pStyle w:val="ListParagraph"/>
        <w:numPr>
          <w:ilvl w:val="0"/>
          <w:numId w:val="17"/>
        </w:numPr>
        <w:spacing w:line="360" w:lineRule="auto"/>
        <w:contextualSpacing w:val="0"/>
        <w:rPr>
          <w:rFonts w:ascii="Verdana" w:hAnsi="Verdana"/>
        </w:rPr>
      </w:pPr>
      <w:r>
        <w:rPr>
          <w:rFonts w:ascii="Verdana" w:hAnsi="Verdana"/>
        </w:rPr>
        <w:t xml:space="preserve">Slide Title Font remains at </w:t>
      </w:r>
      <w:r w:rsidR="00AE08CB">
        <w:rPr>
          <w:rFonts w:ascii="Verdana" w:hAnsi="Verdana"/>
        </w:rPr>
        <w:t xml:space="preserve">Arial, Bold, 28 </w:t>
      </w:r>
      <w:proofErr w:type="spellStart"/>
      <w:r w:rsidR="00AE08CB">
        <w:rPr>
          <w:rFonts w:ascii="Verdana" w:hAnsi="Verdana"/>
        </w:rPr>
        <w:t>pt</w:t>
      </w:r>
      <w:proofErr w:type="spellEnd"/>
      <w:r w:rsidR="00AE08CB">
        <w:rPr>
          <w:rFonts w:ascii="Verdana" w:hAnsi="Verdana"/>
        </w:rPr>
        <w:t>, Blue</w:t>
      </w:r>
    </w:p>
    <w:p w14:paraId="4ABBE5AC" w14:textId="0D07C14E" w:rsidR="00B37974" w:rsidRPr="00046450" w:rsidRDefault="00046450" w:rsidP="00384892">
      <w:pPr>
        <w:pStyle w:val="ListParagraph"/>
        <w:numPr>
          <w:ilvl w:val="0"/>
          <w:numId w:val="17"/>
        </w:numPr>
        <w:spacing w:line="360" w:lineRule="auto"/>
        <w:contextualSpacing w:val="0"/>
        <w:rPr>
          <w:rFonts w:ascii="Verdana" w:hAnsi="Verdana"/>
        </w:rPr>
      </w:pPr>
      <w:r>
        <w:rPr>
          <w:rFonts w:ascii="Verdana" w:hAnsi="Verdana"/>
        </w:rPr>
        <w:t>Body F</w:t>
      </w:r>
      <w:r w:rsidR="00DB4410" w:rsidRPr="00046450">
        <w:rPr>
          <w:rFonts w:ascii="Verdana" w:hAnsi="Verdana"/>
        </w:rPr>
        <w:t xml:space="preserve">ont </w:t>
      </w:r>
      <w:r w:rsidR="008D6967">
        <w:rPr>
          <w:rFonts w:ascii="Verdana" w:hAnsi="Verdana"/>
        </w:rPr>
        <w:t>(</w:t>
      </w:r>
      <w:r w:rsidR="00DB4410" w:rsidRPr="00046450">
        <w:rPr>
          <w:rFonts w:ascii="Verdana" w:hAnsi="Verdana"/>
        </w:rPr>
        <w:t>must be a minimum of</w:t>
      </w:r>
      <w:r w:rsidR="008D6967">
        <w:rPr>
          <w:rFonts w:ascii="Verdana" w:hAnsi="Verdana"/>
        </w:rPr>
        <w:t>)</w:t>
      </w:r>
      <w:r w:rsidR="00DB4410" w:rsidRPr="00046450">
        <w:rPr>
          <w:rFonts w:ascii="Verdana" w:hAnsi="Verdana"/>
        </w:rPr>
        <w:t xml:space="preserve"> Arial, 12 </w:t>
      </w:r>
      <w:proofErr w:type="spellStart"/>
      <w:r w:rsidR="00DB4410" w:rsidRPr="00046450">
        <w:rPr>
          <w:rFonts w:ascii="Verdana" w:hAnsi="Verdana"/>
        </w:rPr>
        <w:t>pt</w:t>
      </w:r>
      <w:proofErr w:type="spellEnd"/>
      <w:r w:rsidR="00DB4410" w:rsidRPr="00046450">
        <w:rPr>
          <w:rFonts w:ascii="Verdana" w:hAnsi="Verdana"/>
        </w:rPr>
        <w:t xml:space="preserve">, 1.5 line spacing, with </w:t>
      </w:r>
      <w:r w:rsidR="00022AC0">
        <w:rPr>
          <w:rFonts w:ascii="Verdana" w:hAnsi="Verdana"/>
        </w:rPr>
        <w:t>1</w:t>
      </w:r>
      <w:r w:rsidR="00DB4410" w:rsidRPr="00046450">
        <w:rPr>
          <w:rFonts w:ascii="Verdana" w:hAnsi="Verdana"/>
        </w:rPr>
        <w:t xml:space="preserve">2 </w:t>
      </w:r>
      <w:r w:rsidR="00AB06E1">
        <w:rPr>
          <w:rFonts w:ascii="Verdana" w:hAnsi="Verdana"/>
        </w:rPr>
        <w:t>points</w:t>
      </w:r>
      <w:r w:rsidR="00DB4410" w:rsidRPr="00046450">
        <w:rPr>
          <w:rFonts w:ascii="Verdana" w:hAnsi="Verdana"/>
        </w:rPr>
        <w:t xml:space="preserve"> after each paragraph</w:t>
      </w:r>
    </w:p>
    <w:p w14:paraId="5553170F" w14:textId="6D05EC14" w:rsidR="00DB4410" w:rsidRPr="00046450" w:rsidRDefault="00046450" w:rsidP="00384892">
      <w:pPr>
        <w:pStyle w:val="ListParagraph"/>
        <w:numPr>
          <w:ilvl w:val="0"/>
          <w:numId w:val="17"/>
        </w:numPr>
        <w:spacing w:line="360" w:lineRule="auto"/>
        <w:contextualSpacing w:val="0"/>
        <w:rPr>
          <w:rFonts w:ascii="Verdana" w:hAnsi="Verdana"/>
        </w:rPr>
      </w:pPr>
      <w:r w:rsidRPr="00046450">
        <w:rPr>
          <w:rFonts w:ascii="Verdana" w:hAnsi="Verdana"/>
        </w:rPr>
        <w:t xml:space="preserve">Citations </w:t>
      </w:r>
      <w:r w:rsidR="00B36C6A">
        <w:rPr>
          <w:rFonts w:ascii="Verdana" w:hAnsi="Verdana"/>
        </w:rPr>
        <w:t>are</w:t>
      </w:r>
      <w:r w:rsidRPr="00046450">
        <w:rPr>
          <w:rFonts w:ascii="Verdana" w:hAnsi="Verdana"/>
        </w:rPr>
        <w:t xml:space="preserve"> Arial, 12, black font</w:t>
      </w:r>
    </w:p>
    <w:p w14:paraId="791939A0" w14:textId="4845B88F" w:rsidR="00FA1B17" w:rsidRDefault="00FA1B17" w:rsidP="00384892">
      <w:pPr>
        <w:pStyle w:val="Heading1"/>
        <w:spacing w:line="360" w:lineRule="auto"/>
      </w:pPr>
      <w:bookmarkStart w:id="21" w:name="_Toc67385897"/>
      <w:r>
        <w:t>Forms</w:t>
      </w:r>
      <w:bookmarkEnd w:id="21"/>
    </w:p>
    <w:p w14:paraId="35C62E66" w14:textId="4947D326" w:rsidR="00FA1B17" w:rsidRDefault="00FA1B17" w:rsidP="00384892">
      <w:pPr>
        <w:pStyle w:val="ListParagraph"/>
        <w:numPr>
          <w:ilvl w:val="0"/>
          <w:numId w:val="17"/>
        </w:numPr>
        <w:spacing w:line="360" w:lineRule="auto"/>
        <w:contextualSpacing w:val="0"/>
        <w:rPr>
          <w:rFonts w:ascii="Verdana" w:hAnsi="Verdana"/>
        </w:rPr>
      </w:pPr>
      <w:r w:rsidRPr="008A2BA6">
        <w:rPr>
          <w:rFonts w:ascii="Verdana" w:hAnsi="Verdana"/>
        </w:rPr>
        <w:t xml:space="preserve">If you are including a form for reference (not completion) or as a pre-completed scenario example, include </w:t>
      </w:r>
      <w:r w:rsidR="008A2BA6">
        <w:rPr>
          <w:rFonts w:ascii="Verdana" w:hAnsi="Verdana"/>
        </w:rPr>
        <w:t xml:space="preserve">a link to </w:t>
      </w:r>
      <w:r w:rsidRPr="008A2BA6">
        <w:rPr>
          <w:rFonts w:ascii="Verdana" w:hAnsi="Verdana"/>
        </w:rPr>
        <w:t xml:space="preserve">the form as a </w:t>
      </w:r>
      <w:r w:rsidR="008A2BA6" w:rsidRPr="008A2BA6">
        <w:rPr>
          <w:rFonts w:ascii="Verdana" w:hAnsi="Verdana"/>
        </w:rPr>
        <w:t>OCRs PDF NOT as a</w:t>
      </w:r>
      <w:r w:rsidR="0043774C">
        <w:rPr>
          <w:rFonts w:ascii="Verdana" w:hAnsi="Verdana"/>
        </w:rPr>
        <w:t xml:space="preserve"> pasted</w:t>
      </w:r>
      <w:r w:rsidR="008A2BA6" w:rsidRPr="008A2BA6">
        <w:rPr>
          <w:rFonts w:ascii="Verdana" w:hAnsi="Verdana"/>
        </w:rPr>
        <w:t xml:space="preserve"> image or printed PDF</w:t>
      </w:r>
    </w:p>
    <w:p w14:paraId="26438089" w14:textId="2A1FC8FE" w:rsidR="008A2BA6" w:rsidRDefault="008A2BA6" w:rsidP="00384892">
      <w:pPr>
        <w:pStyle w:val="ListParagraph"/>
        <w:numPr>
          <w:ilvl w:val="0"/>
          <w:numId w:val="17"/>
        </w:numPr>
        <w:spacing w:line="360" w:lineRule="auto"/>
        <w:contextualSpacing w:val="0"/>
        <w:rPr>
          <w:rFonts w:ascii="Verdana" w:hAnsi="Verdana"/>
        </w:rPr>
      </w:pPr>
      <w:r>
        <w:rPr>
          <w:rFonts w:ascii="Verdana" w:hAnsi="Verdana"/>
        </w:rPr>
        <w:t xml:space="preserve">If you are including only a portion of the form </w:t>
      </w:r>
      <w:r w:rsidR="007C79D1">
        <w:rPr>
          <w:rFonts w:ascii="Verdana" w:hAnsi="Verdana"/>
        </w:rPr>
        <w:t xml:space="preserve">either recreate it as a table in Lectora or link to it in </w:t>
      </w:r>
      <w:r w:rsidR="00B6770D">
        <w:rPr>
          <w:rFonts w:ascii="Verdana" w:hAnsi="Verdana"/>
        </w:rPr>
        <w:t>an accessibility checked (and corrected)</w:t>
      </w:r>
      <w:r w:rsidR="007C79D1">
        <w:rPr>
          <w:rFonts w:ascii="Verdana" w:hAnsi="Verdana"/>
        </w:rPr>
        <w:t xml:space="preserve"> PDF</w:t>
      </w:r>
    </w:p>
    <w:p w14:paraId="3E29C707" w14:textId="21F8E628" w:rsidR="006C5104" w:rsidRPr="008A2BA6" w:rsidRDefault="006C5104" w:rsidP="00384892">
      <w:pPr>
        <w:pStyle w:val="ListParagraph"/>
        <w:numPr>
          <w:ilvl w:val="0"/>
          <w:numId w:val="17"/>
        </w:numPr>
        <w:spacing w:line="360" w:lineRule="auto"/>
        <w:contextualSpacing w:val="0"/>
        <w:rPr>
          <w:rFonts w:ascii="Verdana" w:hAnsi="Verdana"/>
        </w:rPr>
      </w:pPr>
      <w:r>
        <w:rPr>
          <w:rFonts w:ascii="Verdana" w:hAnsi="Verdana"/>
        </w:rPr>
        <w:t>If you are including a form that must be completed by the participant, work with the Tech Department</w:t>
      </w:r>
    </w:p>
    <w:p w14:paraId="57EDB2EA" w14:textId="24AA9B23" w:rsidR="00B36C6A" w:rsidRDefault="00B36C6A" w:rsidP="00384892">
      <w:pPr>
        <w:pStyle w:val="Heading1"/>
        <w:spacing w:line="360" w:lineRule="auto"/>
        <w:rPr>
          <w:rStyle w:val="eop"/>
        </w:rPr>
      </w:pPr>
      <w:bookmarkStart w:id="22" w:name="_Toc67385898"/>
      <w:r>
        <w:rPr>
          <w:rStyle w:val="eop"/>
        </w:rPr>
        <w:t xml:space="preserve">Headers, Sub-Headings, </w:t>
      </w:r>
      <w:r w:rsidR="003C028C">
        <w:rPr>
          <w:rStyle w:val="eop"/>
        </w:rPr>
        <w:t xml:space="preserve">Special Notes </w:t>
      </w:r>
      <w:r>
        <w:rPr>
          <w:rStyle w:val="eop"/>
        </w:rPr>
        <w:t>etc.</w:t>
      </w:r>
      <w:bookmarkEnd w:id="22"/>
    </w:p>
    <w:p w14:paraId="09C45C25" w14:textId="1FA1BBD3" w:rsidR="00B36C6A" w:rsidRPr="00B27CA6" w:rsidRDefault="00B36C6A" w:rsidP="00384892">
      <w:pPr>
        <w:spacing w:line="360" w:lineRule="auto"/>
        <w:rPr>
          <w:rFonts w:ascii="Verdana" w:hAnsi="Verdana"/>
        </w:rPr>
      </w:pPr>
      <w:r w:rsidRPr="00B27CA6">
        <w:rPr>
          <w:rFonts w:ascii="Verdana" w:hAnsi="Verdana"/>
        </w:rPr>
        <w:t xml:space="preserve">Headers, and sub-headings, </w:t>
      </w:r>
      <w:r w:rsidR="003C028C" w:rsidRPr="00B27CA6">
        <w:rPr>
          <w:rFonts w:ascii="Verdana" w:hAnsi="Verdana"/>
        </w:rPr>
        <w:t xml:space="preserve">special notes, warnings, and </w:t>
      </w:r>
      <w:r w:rsidRPr="00B27CA6">
        <w:rPr>
          <w:rFonts w:ascii="Verdana" w:hAnsi="Verdana"/>
        </w:rPr>
        <w:t>images used as</w:t>
      </w:r>
      <w:r w:rsidR="00795BE0" w:rsidRPr="00B27CA6">
        <w:rPr>
          <w:rFonts w:ascii="Verdana" w:hAnsi="Verdana"/>
        </w:rPr>
        <w:t xml:space="preserve"> sub-headings (such as PA Child Welfare Competency graphics) must all be tagged with the level in Title Explorer</w:t>
      </w:r>
      <w:r w:rsidR="0025664E" w:rsidRPr="00B27CA6">
        <w:rPr>
          <w:rFonts w:ascii="Verdana" w:hAnsi="Verdana"/>
        </w:rPr>
        <w:t xml:space="preserve"> (screen readers </w:t>
      </w:r>
      <w:proofErr w:type="gramStart"/>
      <w:r w:rsidR="0025664E" w:rsidRPr="00B27CA6">
        <w:rPr>
          <w:rFonts w:ascii="Verdana" w:hAnsi="Verdana"/>
        </w:rPr>
        <w:t>won’t</w:t>
      </w:r>
      <w:proofErr w:type="gramEnd"/>
      <w:r w:rsidR="0025664E" w:rsidRPr="00B27CA6">
        <w:rPr>
          <w:rFonts w:ascii="Verdana" w:hAnsi="Verdana"/>
        </w:rPr>
        <w:t xml:space="preserve"> recognize that you have bolded something to give it sub-header status</w:t>
      </w:r>
      <w:r w:rsidR="00CC0D71">
        <w:rPr>
          <w:rFonts w:ascii="Verdana" w:hAnsi="Verdana"/>
        </w:rPr>
        <w:t>,</w:t>
      </w:r>
      <w:r w:rsidR="0025664E" w:rsidRPr="00B27CA6">
        <w:rPr>
          <w:rFonts w:ascii="Verdana" w:hAnsi="Verdana"/>
        </w:rPr>
        <w:t xml:space="preserve"> so you convey that information with the Title Explorer</w:t>
      </w:r>
      <w:r w:rsidR="00E474D9" w:rsidRPr="00B27CA6">
        <w:rPr>
          <w:rFonts w:ascii="Verdana" w:hAnsi="Verdana"/>
        </w:rPr>
        <w:t>; you need to indicate the relationships of the text and objects to each other in an additional means than just the visual)</w:t>
      </w:r>
    </w:p>
    <w:p w14:paraId="4C4202E1" w14:textId="451B26F0" w:rsidR="0085450B" w:rsidRDefault="0085450B" w:rsidP="0085450B">
      <w:pPr>
        <w:pStyle w:val="Heading1"/>
        <w:spacing w:line="360" w:lineRule="auto"/>
      </w:pPr>
      <w:bookmarkStart w:id="23" w:name="_Toc67385899"/>
      <w:r>
        <w:lastRenderedPageBreak/>
        <w:t>Hide from Screen Reader</w:t>
      </w:r>
      <w:bookmarkEnd w:id="23"/>
    </w:p>
    <w:p w14:paraId="3DB18FD1" w14:textId="7EF19A67" w:rsidR="0085450B" w:rsidRPr="0085450B" w:rsidRDefault="0085450B" w:rsidP="0085450B">
      <w:pPr>
        <w:spacing w:line="360" w:lineRule="auto"/>
        <w:rPr>
          <w:rFonts w:ascii="Verdana" w:hAnsi="Verdana"/>
        </w:rPr>
      </w:pPr>
      <w:r w:rsidRPr="0085450B">
        <w:rPr>
          <w:rFonts w:ascii="Verdana" w:hAnsi="Verdana"/>
        </w:rPr>
        <w:t xml:space="preserve">A text box may be hidden from a screen reader; </w:t>
      </w:r>
      <w:proofErr w:type="gramStart"/>
      <w:r w:rsidRPr="0085450B">
        <w:rPr>
          <w:rFonts w:ascii="Verdana" w:hAnsi="Verdana"/>
        </w:rPr>
        <w:t>it’s</w:t>
      </w:r>
      <w:proofErr w:type="gramEnd"/>
      <w:r w:rsidRPr="0085450B">
        <w:rPr>
          <w:rFonts w:ascii="Verdana" w:hAnsi="Verdana"/>
        </w:rPr>
        <w:t xml:space="preserve"> the same idea as applying “Empty alt-tag” to a purely decorative image. Simply select the text box and then the checkbox for “hide from screen reader”. You might want to do this if there is a repeated subtitle or chapter reiteration on a series of related slides and it would be annoying to the listener to hear the same information repeatedly. </w:t>
      </w:r>
    </w:p>
    <w:p w14:paraId="65CBED19" w14:textId="22D3B1C5" w:rsidR="00D55A22" w:rsidRDefault="00D55A22" w:rsidP="00384892">
      <w:pPr>
        <w:pStyle w:val="Heading1"/>
        <w:spacing w:line="360" w:lineRule="auto"/>
        <w:rPr>
          <w:rStyle w:val="eop"/>
        </w:rPr>
      </w:pPr>
      <w:bookmarkStart w:id="24" w:name="_Toc67385900"/>
      <w:r>
        <w:rPr>
          <w:rStyle w:val="eop"/>
        </w:rPr>
        <w:t>Hover</w:t>
      </w:r>
      <w:bookmarkEnd w:id="24"/>
    </w:p>
    <w:p w14:paraId="7BA8430D" w14:textId="55F651FA" w:rsidR="00D55A22" w:rsidRPr="00B27CA6" w:rsidRDefault="00D55A22" w:rsidP="00384892">
      <w:pPr>
        <w:spacing w:line="360" w:lineRule="auto"/>
        <w:rPr>
          <w:rFonts w:ascii="Verdana" w:hAnsi="Verdana"/>
        </w:rPr>
      </w:pPr>
      <w:r w:rsidRPr="00B27CA6">
        <w:rPr>
          <w:rFonts w:ascii="Verdana" w:hAnsi="Verdana"/>
        </w:rPr>
        <w:t>Do not use hover features</w:t>
      </w:r>
      <w:r w:rsidR="00B27CA6" w:rsidRPr="00B27CA6">
        <w:rPr>
          <w:rFonts w:ascii="Verdana" w:hAnsi="Verdana"/>
        </w:rPr>
        <w:t xml:space="preserve"> to trigger additional content, motion, or anything else</w:t>
      </w:r>
    </w:p>
    <w:p w14:paraId="7C77E464" w14:textId="59D63555" w:rsidR="00314496" w:rsidRDefault="00314496" w:rsidP="00384892">
      <w:pPr>
        <w:pStyle w:val="Heading1"/>
        <w:spacing w:line="360" w:lineRule="auto"/>
        <w:rPr>
          <w:rStyle w:val="eop"/>
        </w:rPr>
      </w:pPr>
      <w:bookmarkStart w:id="25" w:name="_Toc67385901"/>
      <w:r w:rsidRPr="006806D0">
        <w:rPr>
          <w:rStyle w:val="eop"/>
        </w:rPr>
        <w:t>Images</w:t>
      </w:r>
      <w:bookmarkEnd w:id="25"/>
    </w:p>
    <w:p w14:paraId="09C8EA14" w14:textId="463C7E5D" w:rsidR="00834E6C" w:rsidRPr="00E100A0" w:rsidRDefault="006248ED" w:rsidP="00384892">
      <w:pPr>
        <w:spacing w:line="360" w:lineRule="auto"/>
        <w:rPr>
          <w:rFonts w:ascii="Verdana" w:hAnsi="Verdana"/>
        </w:rPr>
      </w:pPr>
      <w:r w:rsidRPr="00E100A0">
        <w:rPr>
          <w:rFonts w:ascii="Verdana" w:hAnsi="Verdana"/>
        </w:rPr>
        <w:t xml:space="preserve">Ensure pictures have the same feel throughout a module or series; </w:t>
      </w:r>
      <w:r w:rsidR="004D34D9" w:rsidRPr="00E100A0">
        <w:rPr>
          <w:rFonts w:ascii="Verdana" w:hAnsi="Verdana"/>
        </w:rPr>
        <w:t>generally,</w:t>
      </w:r>
      <w:r w:rsidR="00E100A0" w:rsidRPr="00E100A0">
        <w:rPr>
          <w:rFonts w:ascii="Verdana" w:hAnsi="Verdana"/>
        </w:rPr>
        <w:t xml:space="preserve"> </w:t>
      </w:r>
      <w:r w:rsidRPr="00E100A0">
        <w:rPr>
          <w:rFonts w:ascii="Verdana" w:hAnsi="Verdana"/>
        </w:rPr>
        <w:t>avoid cartoons except for well-designed avatars</w:t>
      </w:r>
    </w:p>
    <w:p w14:paraId="1E81D088" w14:textId="77777777" w:rsidR="00314496" w:rsidRPr="00CB77D9" w:rsidRDefault="00314496" w:rsidP="00384892">
      <w:pPr>
        <w:pStyle w:val="Heading2"/>
        <w:spacing w:after="120" w:line="360" w:lineRule="auto"/>
        <w:rPr>
          <w:rFonts w:ascii="Verdana" w:hAnsi="Verdana"/>
          <w:sz w:val="22"/>
          <w:szCs w:val="22"/>
        </w:rPr>
      </w:pPr>
      <w:bookmarkStart w:id="26" w:name="_Toc67385902"/>
      <w:r w:rsidRPr="00CB77D9">
        <w:rPr>
          <w:rFonts w:ascii="Verdana" w:hAnsi="Verdana"/>
          <w:sz w:val="22"/>
          <w:szCs w:val="22"/>
        </w:rPr>
        <w:t>Tagging Images Basics</w:t>
      </w:r>
      <w:bookmarkEnd w:id="26"/>
    </w:p>
    <w:p w14:paraId="7529C326" w14:textId="77777777" w:rsidR="00314496" w:rsidRPr="00CB77D9" w:rsidRDefault="00314496" w:rsidP="00384892">
      <w:pPr>
        <w:pStyle w:val="ListParagraph"/>
        <w:numPr>
          <w:ilvl w:val="0"/>
          <w:numId w:val="4"/>
        </w:numPr>
        <w:spacing w:after="120" w:line="360" w:lineRule="auto"/>
        <w:contextualSpacing w:val="0"/>
        <w:rPr>
          <w:rStyle w:val="eop"/>
          <w:rFonts w:ascii="Verdana" w:hAnsi="Verdana"/>
        </w:rPr>
      </w:pPr>
      <w:r w:rsidRPr="00CB77D9">
        <w:rPr>
          <w:rStyle w:val="normaltextrun"/>
          <w:rFonts w:ascii="Verdana" w:eastAsia="Times New Roman" w:hAnsi="Verdana"/>
          <w:color w:val="000000"/>
          <w:shd w:val="clear" w:color="auto" w:fill="FFFFFF"/>
        </w:rPr>
        <w:t xml:space="preserve">Check default alt tags for images - not all default tags for images are </w:t>
      </w:r>
      <w:proofErr w:type="gramStart"/>
      <w:r w:rsidRPr="00CB77D9">
        <w:rPr>
          <w:rStyle w:val="normaltextrun"/>
          <w:rFonts w:ascii="Verdana" w:eastAsia="Times New Roman" w:hAnsi="Verdana"/>
          <w:color w:val="000000"/>
          <w:shd w:val="clear" w:color="auto" w:fill="FFFFFF"/>
        </w:rPr>
        <w:t>actually descriptive</w:t>
      </w:r>
      <w:proofErr w:type="gramEnd"/>
      <w:r w:rsidRPr="00CB77D9">
        <w:rPr>
          <w:rStyle w:val="eop"/>
          <w:rFonts w:ascii="Verdana" w:eastAsia="Times New Roman" w:hAnsi="Verdana"/>
          <w:color w:val="000000"/>
          <w:shd w:val="clear" w:color="auto" w:fill="FFFFFF"/>
        </w:rPr>
        <w:t xml:space="preserve">  </w:t>
      </w:r>
    </w:p>
    <w:p w14:paraId="5E308F86" w14:textId="77777777" w:rsidR="00314496" w:rsidRPr="00CB77D9" w:rsidRDefault="00314496" w:rsidP="00384892">
      <w:pPr>
        <w:pStyle w:val="ListParagraph"/>
        <w:numPr>
          <w:ilvl w:val="1"/>
          <w:numId w:val="4"/>
        </w:numPr>
        <w:spacing w:after="120" w:line="360" w:lineRule="auto"/>
        <w:contextualSpacing w:val="0"/>
        <w:rPr>
          <w:rStyle w:val="eop"/>
          <w:rFonts w:ascii="Verdana" w:hAnsi="Verdana"/>
          <w:color w:val="000000"/>
          <w:shd w:val="clear" w:color="auto" w:fill="FFFFFF"/>
        </w:rPr>
      </w:pPr>
      <w:r w:rsidRPr="00CB77D9">
        <w:rPr>
          <w:rStyle w:val="eop"/>
          <w:rFonts w:ascii="Verdana" w:eastAsia="Times New Roman" w:hAnsi="Verdana"/>
          <w:color w:val="000000"/>
          <w:shd w:val="clear" w:color="auto" w:fill="FFFFFF"/>
        </w:rPr>
        <w:t>Example: The default image tags are often named by the source or numbers; rename them to indicate content</w:t>
      </w:r>
    </w:p>
    <w:p w14:paraId="07FEF84D" w14:textId="77777777" w:rsidR="00314496" w:rsidRPr="00CB77D9" w:rsidRDefault="00314496" w:rsidP="00384892">
      <w:pPr>
        <w:pStyle w:val="ListParagraph"/>
        <w:spacing w:after="120" w:line="360" w:lineRule="auto"/>
        <w:ind w:left="1440"/>
        <w:contextualSpacing w:val="0"/>
        <w:jc w:val="center"/>
        <w:rPr>
          <w:rStyle w:val="eop"/>
          <w:rFonts w:ascii="Verdana" w:hAnsi="Verdana"/>
          <w:color w:val="000000"/>
          <w:shd w:val="clear" w:color="auto" w:fill="FFFFFF"/>
        </w:rPr>
      </w:pPr>
      <w:r w:rsidRPr="00CB77D9">
        <w:rPr>
          <w:rFonts w:ascii="Verdana" w:hAnsi="Verdana"/>
          <w:noProof/>
        </w:rPr>
        <w:drawing>
          <wp:inline distT="0" distB="0" distL="0" distR="0" wp14:anchorId="46072322" wp14:editId="1ADBA7C5">
            <wp:extent cx="3686175" cy="1171575"/>
            <wp:effectExtent l="76200" t="76200" r="142875"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6175" cy="1171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8855AC" w14:textId="41CB2703" w:rsidR="00314496" w:rsidRPr="00CB77D9" w:rsidRDefault="00314496" w:rsidP="00384892">
      <w:pPr>
        <w:pStyle w:val="ListParagraph"/>
        <w:numPr>
          <w:ilvl w:val="0"/>
          <w:numId w:val="4"/>
        </w:numPr>
        <w:spacing w:after="120" w:line="360" w:lineRule="auto"/>
        <w:contextualSpacing w:val="0"/>
        <w:rPr>
          <w:rStyle w:val="normaltextrun"/>
          <w:rFonts w:ascii="Verdana" w:hAnsi="Verdana"/>
        </w:rPr>
      </w:pPr>
      <w:r w:rsidRPr="00CB77D9">
        <w:rPr>
          <w:rStyle w:val="eop"/>
          <w:rFonts w:ascii="Verdana" w:eastAsia="Times New Roman" w:hAnsi="Verdana"/>
          <w:color w:val="000000"/>
          <w:shd w:val="clear" w:color="auto" w:fill="FFFFFF"/>
        </w:rPr>
        <w:t xml:space="preserve">Another thought about images: </w:t>
      </w:r>
      <w:r w:rsidRPr="00CB77D9">
        <w:rPr>
          <w:rStyle w:val="normaltextrun"/>
          <w:rFonts w:ascii="Verdana" w:eastAsia="Times New Roman" w:hAnsi="Verdana"/>
          <w:color w:val="000000"/>
          <w:bdr w:val="none" w:sz="0" w:space="0" w:color="auto" w:frame="1"/>
        </w:rPr>
        <w:t xml:space="preserve">"If you can’t write good descriptive text then you probably don’t need that image. If you </w:t>
      </w:r>
      <w:proofErr w:type="gramStart"/>
      <w:r w:rsidRPr="00CB77D9">
        <w:rPr>
          <w:rStyle w:val="normaltextrun"/>
          <w:rFonts w:ascii="Verdana" w:eastAsia="Times New Roman" w:hAnsi="Verdana"/>
          <w:color w:val="000000"/>
          <w:bdr w:val="none" w:sz="0" w:space="0" w:color="auto" w:frame="1"/>
        </w:rPr>
        <w:t>don’t</w:t>
      </w:r>
      <w:proofErr w:type="gramEnd"/>
      <w:r w:rsidRPr="00CB77D9">
        <w:rPr>
          <w:rStyle w:val="normaltextrun"/>
          <w:rFonts w:ascii="Verdana" w:eastAsia="Times New Roman" w:hAnsi="Verdana"/>
          <w:color w:val="000000"/>
          <w:bdr w:val="none" w:sz="0" w:space="0" w:color="auto" w:frame="1"/>
        </w:rPr>
        <w:t xml:space="preserve"> know how to describe it, then you don’t need it." </w:t>
      </w:r>
      <w:r w:rsidR="00007F26">
        <w:rPr>
          <w:rStyle w:val="normaltextrun"/>
          <w:rFonts w:ascii="Verdana" w:eastAsia="Times New Roman" w:hAnsi="Verdana"/>
          <w:color w:val="000000"/>
          <w:bdr w:val="none" w:sz="0" w:space="0" w:color="auto" w:frame="1"/>
        </w:rPr>
        <w:t>(</w:t>
      </w:r>
      <w:r w:rsidRPr="00CB77D9">
        <w:rPr>
          <w:rStyle w:val="normaltextrun"/>
          <w:rFonts w:ascii="Verdana" w:eastAsia="Times New Roman" w:hAnsi="Verdana"/>
          <w:color w:val="000000"/>
          <w:bdr w:val="none" w:sz="0" w:space="0" w:color="auto" w:frame="1"/>
        </w:rPr>
        <w:t>Bozarth 2019</w:t>
      </w:r>
      <w:r w:rsidR="00007F26">
        <w:rPr>
          <w:rStyle w:val="normaltextrun"/>
          <w:rFonts w:ascii="Verdana" w:eastAsia="Times New Roman" w:hAnsi="Verdana"/>
          <w:color w:val="000000"/>
          <w:bdr w:val="none" w:sz="0" w:space="0" w:color="auto" w:frame="1"/>
        </w:rPr>
        <w:t>)</w:t>
      </w:r>
    </w:p>
    <w:p w14:paraId="184B8E10" w14:textId="29A470F6" w:rsidR="00314496" w:rsidRPr="00007F26" w:rsidRDefault="00314496" w:rsidP="00384892">
      <w:pPr>
        <w:pStyle w:val="ListParagraph"/>
        <w:numPr>
          <w:ilvl w:val="0"/>
          <w:numId w:val="4"/>
        </w:numPr>
        <w:spacing w:after="120" w:line="360" w:lineRule="auto"/>
        <w:contextualSpacing w:val="0"/>
        <w:rPr>
          <w:rStyle w:val="normaltextrun"/>
          <w:rFonts w:ascii="Verdana" w:hAnsi="Verdana"/>
        </w:rPr>
      </w:pPr>
      <w:r w:rsidRPr="00CB77D9">
        <w:rPr>
          <w:rStyle w:val="normaltextrun"/>
          <w:rFonts w:ascii="Verdana" w:eastAsia="Times New Roman" w:hAnsi="Verdana"/>
          <w:color w:val="000000"/>
          <w:bdr w:val="none" w:sz="0" w:space="0" w:color="auto" w:frame="1"/>
        </w:rPr>
        <w:t xml:space="preserve">Descriptive text does not need to be detailed; convey what is adding meaning. (For example, you </w:t>
      </w:r>
      <w:proofErr w:type="gramStart"/>
      <w:r w:rsidRPr="00CB77D9">
        <w:rPr>
          <w:rStyle w:val="normaltextrun"/>
          <w:rFonts w:ascii="Verdana" w:eastAsia="Times New Roman" w:hAnsi="Verdana"/>
          <w:color w:val="000000"/>
          <w:bdr w:val="none" w:sz="0" w:space="0" w:color="auto" w:frame="1"/>
        </w:rPr>
        <w:t>don’t</w:t>
      </w:r>
      <w:proofErr w:type="gramEnd"/>
      <w:r w:rsidRPr="00CB77D9">
        <w:rPr>
          <w:rStyle w:val="normaltextrun"/>
          <w:rFonts w:ascii="Verdana" w:eastAsia="Times New Roman" w:hAnsi="Verdana"/>
          <w:color w:val="000000"/>
          <w:bdr w:val="none" w:sz="0" w:space="0" w:color="auto" w:frame="1"/>
        </w:rPr>
        <w:t xml:space="preserve"> need to say that Shreya is wearing a teal shirt; however, if Shreya were wearing a t-shirt with a slogan that adds to the meaning, you would include that information.)</w:t>
      </w:r>
    </w:p>
    <w:p w14:paraId="2595C8D7" w14:textId="5F760E2F" w:rsidR="00314496" w:rsidRPr="00B032D5" w:rsidRDefault="00007F26" w:rsidP="00A01B99">
      <w:pPr>
        <w:pStyle w:val="ListParagraph"/>
        <w:numPr>
          <w:ilvl w:val="0"/>
          <w:numId w:val="4"/>
        </w:numPr>
        <w:spacing w:after="120" w:line="360" w:lineRule="auto"/>
        <w:contextualSpacing w:val="0"/>
        <w:rPr>
          <w:rFonts w:ascii="Verdana" w:hAnsi="Verdana"/>
        </w:rPr>
      </w:pPr>
      <w:r w:rsidRPr="00B032D5">
        <w:rPr>
          <w:rStyle w:val="normaltextrun"/>
          <w:rFonts w:ascii="Verdana" w:eastAsia="Times New Roman" w:hAnsi="Verdana"/>
          <w:color w:val="000000"/>
          <w:bdr w:val="none" w:sz="0" w:space="0" w:color="auto" w:frame="1"/>
        </w:rPr>
        <w:lastRenderedPageBreak/>
        <w:t>If an image conveys meaning</w:t>
      </w:r>
      <w:r w:rsidR="00B032D5" w:rsidRPr="00B032D5">
        <w:rPr>
          <w:rStyle w:val="normaltextrun"/>
          <w:rFonts w:ascii="Verdana" w:eastAsia="Times New Roman" w:hAnsi="Verdana"/>
          <w:color w:val="000000"/>
          <w:bdr w:val="none" w:sz="0" w:space="0" w:color="auto" w:frame="1"/>
        </w:rPr>
        <w:t xml:space="preserve"> create an alt-tag; please do not use empty alt-tags for items with meaning</w:t>
      </w:r>
    </w:p>
    <w:p w14:paraId="7E46AF73" w14:textId="77777777" w:rsidR="00314496" w:rsidRPr="00CB77D9" w:rsidRDefault="00314496" w:rsidP="00384892">
      <w:pPr>
        <w:spacing w:after="120" w:line="360" w:lineRule="auto"/>
        <w:rPr>
          <w:rStyle w:val="Heading2Char"/>
          <w:rFonts w:ascii="Verdana" w:hAnsi="Verdana"/>
          <w:sz w:val="22"/>
          <w:szCs w:val="22"/>
        </w:rPr>
      </w:pPr>
      <w:bookmarkStart w:id="27" w:name="_Toc67385903"/>
      <w:r w:rsidRPr="00CB77D9">
        <w:rPr>
          <w:rStyle w:val="Heading2Char"/>
          <w:rFonts w:ascii="Verdana" w:hAnsi="Verdana"/>
          <w:sz w:val="22"/>
          <w:szCs w:val="22"/>
        </w:rPr>
        <w:t>Decorative Images or Elements</w:t>
      </w:r>
      <w:bookmarkEnd w:id="27"/>
    </w:p>
    <w:p w14:paraId="78C5DCB0" w14:textId="77777777" w:rsidR="00314496" w:rsidRPr="00CB77D9" w:rsidRDefault="00314496" w:rsidP="00384892">
      <w:pPr>
        <w:spacing w:after="120" w:line="360" w:lineRule="auto"/>
        <w:ind w:left="435"/>
        <w:rPr>
          <w:rFonts w:ascii="Verdana" w:hAnsi="Verdana"/>
        </w:rPr>
      </w:pPr>
      <w:r w:rsidRPr="00CB77D9">
        <w:rPr>
          <w:rFonts w:ascii="Verdana" w:hAnsi="Verdana"/>
        </w:rPr>
        <w:t xml:space="preserve">Note, if you have an image or element (such as a line) that is purely decorative and does not add meaning, consider if you really need the object. </w:t>
      </w:r>
    </w:p>
    <w:p w14:paraId="59B04D56"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If you do not need the object, delete it.</w:t>
      </w:r>
    </w:p>
    <w:p w14:paraId="5B93D0C1"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If you do need the object because it adds a decorative element but not meaning, then change the properties to “empty ALT tag”. Doing so instructs the screen reader to skip over mentioning the decorative object.</w:t>
      </w:r>
    </w:p>
    <w:p w14:paraId="50BC6743" w14:textId="77777777" w:rsidR="00314496" w:rsidRPr="00CB77D9" w:rsidRDefault="00314496" w:rsidP="00384892">
      <w:pPr>
        <w:pStyle w:val="NormalWeb"/>
        <w:numPr>
          <w:ilvl w:val="0"/>
          <w:numId w:val="11"/>
        </w:numPr>
        <w:tabs>
          <w:tab w:val="clear" w:pos="720"/>
          <w:tab w:val="num" w:pos="1800"/>
        </w:tabs>
        <w:spacing w:before="45" w:beforeAutospacing="0" w:after="120" w:afterAutospacing="0" w:line="360" w:lineRule="auto"/>
        <w:ind w:left="1800"/>
        <w:rPr>
          <w:rFonts w:ascii="Verdana" w:hAnsi="Verdana" w:cs="Arial"/>
          <w:color w:val="000000"/>
          <w:sz w:val="22"/>
          <w:szCs w:val="22"/>
        </w:rPr>
      </w:pPr>
      <w:r w:rsidRPr="00CB77D9">
        <w:rPr>
          <w:rFonts w:ascii="Verdana" w:hAnsi="Verdana" w:cs="Arial"/>
          <w:color w:val="000000"/>
          <w:sz w:val="22"/>
          <w:szCs w:val="22"/>
        </w:rPr>
        <w:t>Do one of the following to display the </w:t>
      </w:r>
      <w:r w:rsidRPr="00CB77D9">
        <w:rPr>
          <w:rFonts w:ascii="Verdana" w:hAnsi="Verdana" w:cs="Arial"/>
          <w:b/>
          <w:bCs/>
          <w:color w:val="000000"/>
          <w:sz w:val="22"/>
          <w:szCs w:val="22"/>
        </w:rPr>
        <w:t>Properties</w:t>
      </w:r>
      <w:r w:rsidRPr="00CB77D9">
        <w:rPr>
          <w:rFonts w:ascii="Verdana" w:hAnsi="Verdana" w:cs="Arial"/>
          <w:color w:val="000000"/>
          <w:sz w:val="22"/>
          <w:szCs w:val="22"/>
        </w:rPr>
        <w:t> ribbon:</w:t>
      </w:r>
    </w:p>
    <w:p w14:paraId="66D24570" w14:textId="77777777" w:rsidR="00314496" w:rsidRPr="00CB77D9" w:rsidRDefault="00314496" w:rsidP="00384892">
      <w:pPr>
        <w:pStyle w:val="NormalWeb"/>
        <w:numPr>
          <w:ilvl w:val="1"/>
          <w:numId w:val="12"/>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Title Explorer, double-click the graphic of the object.</w:t>
      </w:r>
    </w:p>
    <w:p w14:paraId="2BBEBA32" w14:textId="77777777" w:rsidR="00314496" w:rsidRPr="00CB77D9" w:rsidRDefault="00314496" w:rsidP="00384892">
      <w:pPr>
        <w:pStyle w:val="NormalWeb"/>
        <w:numPr>
          <w:ilvl w:val="1"/>
          <w:numId w:val="13"/>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Title Explorer, right-click the graphic and select </w:t>
      </w:r>
      <w:r w:rsidRPr="00CB77D9">
        <w:rPr>
          <w:rFonts w:ascii="Verdana" w:hAnsi="Verdana" w:cs="Arial"/>
          <w:b/>
          <w:bCs/>
          <w:color w:val="000000"/>
          <w:sz w:val="22"/>
          <w:szCs w:val="22"/>
        </w:rPr>
        <w:t>Properties</w:t>
      </w:r>
      <w:r w:rsidRPr="00CB77D9">
        <w:rPr>
          <w:rFonts w:ascii="Verdana" w:hAnsi="Verdana" w:cs="Arial"/>
          <w:color w:val="000000"/>
          <w:sz w:val="22"/>
          <w:szCs w:val="22"/>
        </w:rPr>
        <w:t>.</w:t>
      </w:r>
    </w:p>
    <w:p w14:paraId="4EF9E834" w14:textId="77777777" w:rsidR="00314496" w:rsidRPr="00CB77D9" w:rsidRDefault="00314496" w:rsidP="00384892">
      <w:pPr>
        <w:pStyle w:val="NormalWeb"/>
        <w:numPr>
          <w:ilvl w:val="1"/>
          <w:numId w:val="14"/>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work area, double-click the object.</w:t>
      </w:r>
    </w:p>
    <w:p w14:paraId="644DFD23" w14:textId="77777777" w:rsidR="00314496" w:rsidRPr="00CB77D9" w:rsidRDefault="00314496" w:rsidP="00384892">
      <w:pPr>
        <w:pStyle w:val="NormalWeb"/>
        <w:numPr>
          <w:ilvl w:val="1"/>
          <w:numId w:val="15"/>
        </w:numPr>
        <w:tabs>
          <w:tab w:val="clear" w:pos="1440"/>
          <w:tab w:val="num" w:pos="2520"/>
        </w:tabs>
        <w:spacing w:before="45" w:beforeAutospacing="0" w:after="120" w:afterAutospacing="0" w:line="360" w:lineRule="auto"/>
        <w:ind w:left="2520"/>
        <w:rPr>
          <w:rFonts w:ascii="Verdana" w:hAnsi="Verdana" w:cs="Arial"/>
          <w:color w:val="000000"/>
          <w:sz w:val="22"/>
          <w:szCs w:val="22"/>
        </w:rPr>
      </w:pPr>
      <w:r w:rsidRPr="00CB77D9">
        <w:rPr>
          <w:rFonts w:ascii="Verdana" w:hAnsi="Verdana" w:cs="Arial"/>
          <w:color w:val="000000"/>
          <w:sz w:val="22"/>
          <w:szCs w:val="22"/>
        </w:rPr>
        <w:t>In the work area, right-click the object and select </w:t>
      </w:r>
      <w:r w:rsidRPr="00CB77D9">
        <w:rPr>
          <w:rFonts w:ascii="Verdana" w:hAnsi="Verdana" w:cs="Arial"/>
          <w:b/>
          <w:bCs/>
          <w:color w:val="000000"/>
          <w:sz w:val="22"/>
          <w:szCs w:val="22"/>
        </w:rPr>
        <w:t>Properties</w:t>
      </w:r>
      <w:r w:rsidRPr="00CB77D9">
        <w:rPr>
          <w:rFonts w:ascii="Verdana" w:hAnsi="Verdana" w:cs="Arial"/>
          <w:color w:val="000000"/>
          <w:sz w:val="22"/>
          <w:szCs w:val="22"/>
        </w:rPr>
        <w:t>.</w:t>
      </w:r>
    </w:p>
    <w:p w14:paraId="1EF51749" w14:textId="77777777" w:rsidR="00314496" w:rsidRPr="00CB77D9" w:rsidRDefault="00314496" w:rsidP="00384892">
      <w:pPr>
        <w:pStyle w:val="NormalWeb"/>
        <w:numPr>
          <w:ilvl w:val="0"/>
          <w:numId w:val="16"/>
        </w:numPr>
        <w:tabs>
          <w:tab w:val="clear" w:pos="720"/>
          <w:tab w:val="num" w:pos="1800"/>
        </w:tabs>
        <w:spacing w:before="45" w:beforeAutospacing="0" w:after="120" w:afterAutospacing="0" w:line="360" w:lineRule="auto"/>
        <w:ind w:left="1800"/>
        <w:rPr>
          <w:rFonts w:ascii="Verdana" w:hAnsi="Verdana" w:cs="Arial"/>
          <w:color w:val="000000"/>
          <w:sz w:val="22"/>
          <w:szCs w:val="22"/>
        </w:rPr>
      </w:pPr>
      <w:r w:rsidRPr="00CB77D9">
        <w:rPr>
          <w:rFonts w:ascii="Verdana" w:hAnsi="Verdana" w:cs="Arial"/>
          <w:color w:val="000000"/>
          <w:sz w:val="22"/>
          <w:szCs w:val="22"/>
        </w:rPr>
        <w:t>In the </w:t>
      </w:r>
      <w:r w:rsidRPr="00CB77D9">
        <w:rPr>
          <w:rFonts w:ascii="Verdana" w:hAnsi="Verdana" w:cs="Arial"/>
          <w:b/>
          <w:bCs/>
          <w:color w:val="000000"/>
          <w:sz w:val="22"/>
          <w:szCs w:val="22"/>
        </w:rPr>
        <w:t>Web Options</w:t>
      </w:r>
      <w:r w:rsidRPr="00CB77D9">
        <w:rPr>
          <w:rFonts w:ascii="Verdana" w:hAnsi="Verdana" w:cs="Arial"/>
          <w:color w:val="000000"/>
          <w:sz w:val="22"/>
          <w:szCs w:val="22"/>
        </w:rPr>
        <w:t> group, enable the </w:t>
      </w:r>
      <w:r w:rsidRPr="00CB77D9">
        <w:rPr>
          <w:rFonts w:ascii="Verdana" w:hAnsi="Verdana" w:cs="Arial"/>
          <w:b/>
          <w:bCs/>
          <w:color w:val="000000"/>
          <w:sz w:val="22"/>
          <w:szCs w:val="22"/>
        </w:rPr>
        <w:t>Empty ALT Tag</w:t>
      </w:r>
      <w:r w:rsidRPr="00CB77D9">
        <w:rPr>
          <w:rFonts w:ascii="Verdana" w:hAnsi="Verdana" w:cs="Arial"/>
          <w:color w:val="000000"/>
          <w:sz w:val="22"/>
          <w:szCs w:val="22"/>
        </w:rPr>
        <w:t> check box.</w:t>
      </w:r>
    </w:p>
    <w:p w14:paraId="3B8B10C1"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Images should be placed in the order in the Title Explorer so that the reader will address the image in the context that makes the most sense.</w:t>
      </w:r>
    </w:p>
    <w:p w14:paraId="610E8FA8" w14:textId="77777777" w:rsidR="00314496" w:rsidRPr="00CB77D9" w:rsidRDefault="00314496" w:rsidP="00384892">
      <w:pPr>
        <w:pStyle w:val="ListParagraph"/>
        <w:numPr>
          <w:ilvl w:val="0"/>
          <w:numId w:val="3"/>
        </w:numPr>
        <w:spacing w:after="120" w:line="360" w:lineRule="auto"/>
        <w:contextualSpacing w:val="0"/>
        <w:rPr>
          <w:rFonts w:ascii="Verdana" w:hAnsi="Verdana"/>
        </w:rPr>
      </w:pPr>
      <w:r w:rsidRPr="00CB77D9">
        <w:rPr>
          <w:rFonts w:ascii="Verdana" w:hAnsi="Verdana"/>
        </w:rPr>
        <w:t>If your image adds meaning and you can describe what it is or means in 128 characters or less, rename the image as “Image of…” and provide the meaningful details</w:t>
      </w:r>
    </w:p>
    <w:p w14:paraId="44EEAEA3" w14:textId="77777777" w:rsidR="00314496" w:rsidRPr="00CB77D9" w:rsidRDefault="00314496" w:rsidP="00384892">
      <w:pPr>
        <w:spacing w:after="120" w:line="360" w:lineRule="auto"/>
        <w:rPr>
          <w:rFonts w:ascii="Verdana" w:hAnsi="Verdana"/>
        </w:rPr>
      </w:pPr>
      <w:bookmarkStart w:id="28" w:name="_Toc67385904"/>
      <w:r w:rsidRPr="00CB77D9">
        <w:rPr>
          <w:rStyle w:val="Heading2Char"/>
          <w:rFonts w:ascii="Verdana" w:hAnsi="Verdana"/>
          <w:sz w:val="22"/>
          <w:szCs w:val="22"/>
        </w:rPr>
        <w:t>Master slide items</w:t>
      </w:r>
      <w:bookmarkEnd w:id="28"/>
      <w:r w:rsidRPr="00CB77D9">
        <w:rPr>
          <w:rFonts w:ascii="Verdana" w:hAnsi="Verdana"/>
        </w:rPr>
        <w:t xml:space="preserve"> such as the University of Pittsburgh title and shield and footer information. Our template is being adjusted so screen readers will not repeat this information.</w:t>
      </w:r>
    </w:p>
    <w:p w14:paraId="13AE7856" w14:textId="77777777" w:rsidR="00314496" w:rsidRPr="00CB77D9" w:rsidRDefault="00314496" w:rsidP="00384892">
      <w:pPr>
        <w:pStyle w:val="Heading2"/>
        <w:spacing w:after="120" w:line="360" w:lineRule="auto"/>
        <w:rPr>
          <w:rFonts w:ascii="Verdana" w:hAnsi="Verdana"/>
          <w:sz w:val="22"/>
          <w:szCs w:val="22"/>
        </w:rPr>
      </w:pPr>
      <w:bookmarkStart w:id="29" w:name="_Toc67385905"/>
      <w:r w:rsidRPr="00CB77D9">
        <w:rPr>
          <w:rFonts w:ascii="Verdana" w:hAnsi="Verdana"/>
          <w:sz w:val="22"/>
          <w:szCs w:val="22"/>
        </w:rPr>
        <w:t>Creating Accessible Text Descriptions</w:t>
      </w:r>
      <w:bookmarkEnd w:id="29"/>
    </w:p>
    <w:p w14:paraId="274B3BE8" w14:textId="123CCC12" w:rsidR="00314496" w:rsidRPr="00CB77D9" w:rsidRDefault="00314496" w:rsidP="00384892">
      <w:pPr>
        <w:spacing w:after="120" w:line="360" w:lineRule="auto"/>
        <w:rPr>
          <w:rFonts w:ascii="Verdana" w:hAnsi="Verdana"/>
        </w:rPr>
      </w:pPr>
      <w:r w:rsidRPr="00CB77D9">
        <w:rPr>
          <w:rFonts w:ascii="Verdana" w:hAnsi="Verdana"/>
        </w:rPr>
        <w:t>Screen readers cannot read images</w:t>
      </w:r>
      <w:r w:rsidR="003A1509">
        <w:rPr>
          <w:rFonts w:ascii="Verdana" w:hAnsi="Verdana"/>
        </w:rPr>
        <w:t xml:space="preserve"> even if they include</w:t>
      </w:r>
      <w:r w:rsidRPr="00CB77D9">
        <w:rPr>
          <w:rFonts w:ascii="Verdana" w:hAnsi="Verdana"/>
        </w:rPr>
        <w:t xml:space="preserve"> charts or text. That means we need to create alternative access to keep the screen-read course equitable. There are two options</w:t>
      </w:r>
      <w:r w:rsidR="003A1509">
        <w:rPr>
          <w:rFonts w:ascii="Verdana" w:hAnsi="Verdana"/>
        </w:rPr>
        <w:t>:</w:t>
      </w:r>
      <w:r w:rsidRPr="00CB77D9">
        <w:rPr>
          <w:rFonts w:ascii="Verdana" w:hAnsi="Verdana"/>
        </w:rPr>
        <w:t xml:space="preserve"> </w:t>
      </w:r>
    </w:p>
    <w:p w14:paraId="0C4603C2" w14:textId="241B62DB" w:rsidR="00314496" w:rsidRPr="00CB77D9" w:rsidRDefault="00314496" w:rsidP="00384892">
      <w:pPr>
        <w:pStyle w:val="ListParagraph"/>
        <w:numPr>
          <w:ilvl w:val="0"/>
          <w:numId w:val="10"/>
        </w:numPr>
        <w:spacing w:after="120" w:line="360" w:lineRule="auto"/>
        <w:contextualSpacing w:val="0"/>
        <w:rPr>
          <w:rFonts w:ascii="Verdana" w:hAnsi="Verdana"/>
        </w:rPr>
      </w:pPr>
      <w:r w:rsidRPr="00CB77D9">
        <w:rPr>
          <w:rFonts w:ascii="Verdana" w:hAnsi="Verdana"/>
        </w:rPr>
        <w:t xml:space="preserve">The first is to redesign the slide so there are no complex images and there is no text in images. You may not wish to sacrifice engagement and design considerations. </w:t>
      </w:r>
    </w:p>
    <w:p w14:paraId="332E9899" w14:textId="5D0D6F5F" w:rsidR="00314496" w:rsidRPr="0085450B" w:rsidRDefault="00314496" w:rsidP="0085450B">
      <w:pPr>
        <w:pStyle w:val="ListParagraph"/>
        <w:numPr>
          <w:ilvl w:val="0"/>
          <w:numId w:val="10"/>
        </w:numPr>
        <w:spacing w:after="120" w:line="360" w:lineRule="auto"/>
        <w:contextualSpacing w:val="0"/>
        <w:rPr>
          <w:rFonts w:ascii="Verdana" w:hAnsi="Verdana"/>
        </w:rPr>
      </w:pPr>
      <w:r w:rsidRPr="00CB77D9">
        <w:rPr>
          <w:rFonts w:ascii="Verdana" w:hAnsi="Verdana"/>
        </w:rPr>
        <w:lastRenderedPageBreak/>
        <w:t xml:space="preserve">The second option is to add a text box to explain the content in a way that the screen reader can access, but that is invisible to non-screen reader users. Proceed for </w:t>
      </w:r>
      <w:r w:rsidR="0085450B">
        <w:rPr>
          <w:rFonts w:ascii="Verdana" w:hAnsi="Verdana"/>
        </w:rPr>
        <w:t>an</w:t>
      </w:r>
      <w:r w:rsidRPr="00CB77D9">
        <w:rPr>
          <w:rFonts w:ascii="Verdana" w:hAnsi="Verdana"/>
        </w:rPr>
        <w:t xml:space="preserve"> example applying the second approach</w:t>
      </w:r>
      <w:r w:rsidR="0085450B">
        <w:rPr>
          <w:rFonts w:ascii="Verdana" w:hAnsi="Verdana"/>
        </w:rPr>
        <w:t>:</w:t>
      </w:r>
    </w:p>
    <w:p w14:paraId="739BC48D" w14:textId="6CBF9F2D" w:rsidR="00314496" w:rsidRPr="00CB77D9" w:rsidRDefault="008F1509" w:rsidP="0085450B">
      <w:pPr>
        <w:pStyle w:val="Heading2"/>
        <w:spacing w:line="360" w:lineRule="auto"/>
        <w:ind w:left="720"/>
      </w:pPr>
      <w:bookmarkStart w:id="30" w:name="_Toc67385906"/>
      <w:r>
        <w:t xml:space="preserve">Assistive </w:t>
      </w:r>
      <w:r w:rsidR="00603059">
        <w:t xml:space="preserve">Text Equivalents: </w:t>
      </w:r>
      <w:r w:rsidR="00314496" w:rsidRPr="00CB77D9">
        <w:t>Replacing a Complex Image, Infographic, or Chart</w:t>
      </w:r>
      <w:bookmarkEnd w:id="30"/>
      <w:r w:rsidR="00314496" w:rsidRPr="00CB77D9">
        <w:t xml:space="preserve"> </w:t>
      </w:r>
    </w:p>
    <w:p w14:paraId="39D05D98" w14:textId="14BC3853" w:rsidR="00314496" w:rsidRPr="00CB77D9" w:rsidRDefault="00314496" w:rsidP="0085450B">
      <w:pPr>
        <w:spacing w:after="120" w:line="360" w:lineRule="auto"/>
        <w:ind w:left="720"/>
        <w:rPr>
          <w:rFonts w:ascii="Verdana" w:hAnsi="Verdana"/>
        </w:rPr>
      </w:pPr>
      <w:r w:rsidRPr="00CB77D9">
        <w:rPr>
          <w:rFonts w:ascii="Verdana" w:hAnsi="Verdana"/>
        </w:rPr>
        <w:t>Note: for the following to work, setting</w:t>
      </w:r>
      <w:r w:rsidR="00FA0859">
        <w:rPr>
          <w:rFonts w:ascii="Verdana" w:hAnsi="Verdana"/>
        </w:rPr>
        <w:t>s</w:t>
      </w:r>
      <w:r w:rsidRPr="00CB77D9">
        <w:rPr>
          <w:rFonts w:ascii="Verdana" w:hAnsi="Verdana"/>
        </w:rPr>
        <w:t xml:space="preserve"> must be added to the master slide; tech will do this for the retroactive slides and to future templates (or you can try copying the accessibility functions from an updated course</w:t>
      </w:r>
      <w:r w:rsidR="009C441A">
        <w:rPr>
          <w:rFonts w:ascii="Verdana" w:hAnsi="Verdana"/>
        </w:rPr>
        <w:t xml:space="preserve"> such a </w:t>
      </w:r>
      <w:r w:rsidR="009C441A" w:rsidRPr="00B96DD9">
        <w:rPr>
          <w:rFonts w:ascii="Verdana" w:hAnsi="Verdana"/>
          <w:i/>
          <w:iCs/>
        </w:rPr>
        <w:t>Foundations</w:t>
      </w:r>
      <w:r w:rsidR="002C616E" w:rsidRPr="00B96DD9">
        <w:rPr>
          <w:rFonts w:ascii="Verdana" w:hAnsi="Verdana"/>
          <w:i/>
          <w:iCs/>
        </w:rPr>
        <w:t xml:space="preserve"> Module 4, Section 6 </w:t>
      </w:r>
      <w:r w:rsidR="002C616E">
        <w:rPr>
          <w:rFonts w:ascii="Verdana" w:hAnsi="Verdana"/>
        </w:rPr>
        <w:t>as shown here; note, all sections need to contain the accessibility additions:</w:t>
      </w:r>
    </w:p>
    <w:p w14:paraId="09A35A2D" w14:textId="77777777" w:rsidR="00314496" w:rsidRPr="00CB77D9" w:rsidRDefault="00314496" w:rsidP="00384892">
      <w:pPr>
        <w:spacing w:after="120" w:line="360" w:lineRule="auto"/>
        <w:rPr>
          <w:rFonts w:ascii="Verdana" w:hAnsi="Verdana"/>
        </w:rPr>
      </w:pPr>
      <w:r w:rsidRPr="00CB77D9">
        <w:rPr>
          <w:rFonts w:ascii="Verdana" w:hAnsi="Verdana"/>
          <w:noProof/>
        </w:rPr>
        <w:drawing>
          <wp:inline distT="0" distB="0" distL="0" distR="0" wp14:anchorId="442C8757" wp14:editId="7B50FDCD">
            <wp:extent cx="6858000" cy="3388995"/>
            <wp:effectExtent l="76200" t="76200" r="133350" b="135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338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72E89" w14:textId="16F43C9E" w:rsidR="00314496" w:rsidRPr="00CB77D9" w:rsidRDefault="00314496" w:rsidP="0085450B">
      <w:pPr>
        <w:spacing w:after="120" w:line="360" w:lineRule="auto"/>
        <w:ind w:left="720"/>
        <w:rPr>
          <w:rFonts w:ascii="Verdana" w:hAnsi="Verdana"/>
        </w:rPr>
      </w:pPr>
      <w:r w:rsidRPr="00CB77D9">
        <w:rPr>
          <w:rFonts w:ascii="Verdana" w:hAnsi="Verdana"/>
        </w:rPr>
        <w:t xml:space="preserve">Sometimes you will have a complex image, infographic, chart, or other object that cannot be explained in 128 characters or less, but you still need to </w:t>
      </w:r>
      <w:r w:rsidR="00AE246D">
        <w:rPr>
          <w:rFonts w:ascii="Verdana" w:hAnsi="Verdana"/>
        </w:rPr>
        <w:t xml:space="preserve">equitably </w:t>
      </w:r>
      <w:r w:rsidRPr="00CB77D9">
        <w:rPr>
          <w:rFonts w:ascii="Verdana" w:hAnsi="Verdana"/>
        </w:rPr>
        <w:t xml:space="preserve">relay the meaning. In these cases, the user of assistive technology does not need the original item at all. Rather, they need the text equivalent. </w:t>
      </w:r>
    </w:p>
    <w:p w14:paraId="265134D5" w14:textId="2AAC3586" w:rsidR="00314496" w:rsidRPr="00CB77D9" w:rsidRDefault="005F43B5" w:rsidP="0085450B">
      <w:pPr>
        <w:spacing w:after="120" w:line="360" w:lineRule="auto"/>
        <w:ind w:left="720"/>
        <w:rPr>
          <w:rFonts w:ascii="Verdana" w:hAnsi="Verdana"/>
        </w:rPr>
      </w:pPr>
      <w:r>
        <w:rPr>
          <w:rFonts w:ascii="Verdana" w:hAnsi="Verdana"/>
        </w:rPr>
        <w:t>Consider this image</w:t>
      </w:r>
      <w:r w:rsidR="00314496" w:rsidRPr="00CB77D9">
        <w:rPr>
          <w:rFonts w:ascii="Verdana" w:hAnsi="Verdana"/>
        </w:rPr>
        <w:t>:</w:t>
      </w:r>
    </w:p>
    <w:p w14:paraId="14649AE9" w14:textId="77777777" w:rsidR="00314496" w:rsidRPr="00CB77D9" w:rsidRDefault="00314496" w:rsidP="00384892">
      <w:pPr>
        <w:spacing w:after="120" w:line="360" w:lineRule="auto"/>
        <w:ind w:left="360"/>
        <w:rPr>
          <w:rFonts w:ascii="Verdana" w:hAnsi="Verdana"/>
        </w:rPr>
      </w:pPr>
      <w:r>
        <w:rPr>
          <w:noProof/>
        </w:rPr>
        <w:lastRenderedPageBreak/>
        <w:drawing>
          <wp:inline distT="0" distB="0" distL="0" distR="0" wp14:anchorId="6D25A292" wp14:editId="0826052F">
            <wp:extent cx="5695948" cy="3228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695948" cy="3228975"/>
                    </a:xfrm>
                    <a:prstGeom prst="rect">
                      <a:avLst/>
                    </a:prstGeom>
                  </pic:spPr>
                </pic:pic>
              </a:graphicData>
            </a:graphic>
          </wp:inline>
        </w:drawing>
      </w:r>
    </w:p>
    <w:p w14:paraId="729793B7" w14:textId="124586C8" w:rsidR="00314496" w:rsidRPr="00CB77D9" w:rsidRDefault="00314496" w:rsidP="00384892">
      <w:pPr>
        <w:spacing w:after="120" w:line="360" w:lineRule="auto"/>
        <w:ind w:left="360"/>
        <w:rPr>
          <w:rFonts w:ascii="Verdana" w:hAnsi="Verdana"/>
        </w:rPr>
      </w:pPr>
      <w:proofErr w:type="gramStart"/>
      <w:r w:rsidRPr="00CB77D9">
        <w:rPr>
          <w:rFonts w:ascii="Verdana" w:hAnsi="Verdana"/>
        </w:rPr>
        <w:t>All of</w:t>
      </w:r>
      <w:proofErr w:type="gramEnd"/>
      <w:r w:rsidRPr="00CB77D9">
        <w:rPr>
          <w:rFonts w:ascii="Verdana" w:hAnsi="Verdana"/>
        </w:rPr>
        <w:t xml:space="preserve"> the relevant information would take more than 128 characters to relay, so we cannot just rename the tag in the TE.</w:t>
      </w:r>
      <w:r w:rsidR="002547D9">
        <w:rPr>
          <w:rFonts w:ascii="Verdana" w:hAnsi="Verdana"/>
        </w:rPr>
        <w:t xml:space="preserve"> (Line spacing was not changed in the graphic is</w:t>
      </w:r>
      <w:r w:rsidR="00AA4B94">
        <w:rPr>
          <w:rFonts w:ascii="Verdana" w:hAnsi="Verdana"/>
        </w:rPr>
        <w:t xml:space="preserve"> it will not show in accessibility mode).</w:t>
      </w:r>
    </w:p>
    <w:p w14:paraId="3C0AC0BA" w14:textId="77777777" w:rsidR="00314496" w:rsidRPr="00CB77D9" w:rsidRDefault="00314496" w:rsidP="00384892">
      <w:pPr>
        <w:spacing w:after="120" w:line="360" w:lineRule="auto"/>
        <w:ind w:left="360"/>
        <w:rPr>
          <w:rFonts w:ascii="Verdana" w:hAnsi="Verdana"/>
        </w:rPr>
      </w:pPr>
      <w:r w:rsidRPr="00CB77D9">
        <w:rPr>
          <w:rFonts w:ascii="Verdana" w:hAnsi="Verdana"/>
        </w:rPr>
        <w:t>Instead, create a text box with the text alternative and name it “Assistive text…”</w:t>
      </w:r>
    </w:p>
    <w:p w14:paraId="0390731F" w14:textId="77777777" w:rsidR="00314496" w:rsidRPr="00CB77D9" w:rsidRDefault="00314496" w:rsidP="00384892">
      <w:pPr>
        <w:spacing w:after="120" w:line="360" w:lineRule="auto"/>
        <w:ind w:left="360"/>
        <w:rPr>
          <w:rFonts w:ascii="Verdana" w:hAnsi="Verdana"/>
        </w:rPr>
      </w:pPr>
    </w:p>
    <w:p w14:paraId="579D0DAE"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7D200D56" wp14:editId="51AC982C">
            <wp:extent cx="4048125" cy="1571625"/>
            <wp:effectExtent l="76200" t="76200" r="14287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8125" cy="157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2A680" w14:textId="77777777" w:rsidR="00314496" w:rsidRPr="00CB77D9" w:rsidRDefault="00314496" w:rsidP="00384892">
      <w:pPr>
        <w:spacing w:after="120" w:line="360" w:lineRule="auto"/>
        <w:ind w:left="360"/>
        <w:jc w:val="center"/>
        <w:rPr>
          <w:rFonts w:ascii="Verdana" w:hAnsi="Verdana"/>
        </w:rPr>
      </w:pPr>
    </w:p>
    <w:p w14:paraId="2F5A519F" w14:textId="009CE5F5" w:rsidR="00314496" w:rsidRPr="00CB77D9" w:rsidRDefault="000925E7" w:rsidP="00384892">
      <w:pPr>
        <w:spacing w:after="120" w:line="360" w:lineRule="auto"/>
        <w:ind w:left="360"/>
        <w:rPr>
          <w:rFonts w:ascii="Verdana" w:hAnsi="Verdana"/>
        </w:rPr>
      </w:pPr>
      <w:r>
        <w:rPr>
          <w:rFonts w:ascii="Verdana" w:hAnsi="Verdana"/>
        </w:rPr>
        <w:t>T</w:t>
      </w:r>
      <w:r w:rsidR="00314496" w:rsidRPr="00CB77D9">
        <w:rPr>
          <w:rFonts w:ascii="Verdana" w:hAnsi="Verdana"/>
        </w:rPr>
        <w:t xml:space="preserve">hen size it so that if only that alternative shows, the slide makes sense. </w:t>
      </w:r>
      <w:r w:rsidR="001D2B66">
        <w:rPr>
          <w:rFonts w:ascii="Verdana" w:hAnsi="Verdana"/>
        </w:rPr>
        <w:t>Assistive text</w:t>
      </w:r>
      <w:r w:rsidR="00B53B11">
        <w:rPr>
          <w:rFonts w:ascii="Verdana" w:hAnsi="Verdana"/>
        </w:rPr>
        <w:t xml:space="preserve"> and other assistive items should be </w:t>
      </w:r>
      <w:r w:rsidR="009C75B3">
        <w:rPr>
          <w:rFonts w:ascii="Verdana" w:hAnsi="Verdana"/>
        </w:rPr>
        <w:t xml:space="preserve">check </w:t>
      </w:r>
      <w:r w:rsidR="00B53B11">
        <w:rPr>
          <w:rFonts w:ascii="Verdana" w:hAnsi="Verdana"/>
        </w:rPr>
        <w:t>marked as “Initially Hidden”.</w:t>
      </w:r>
    </w:p>
    <w:p w14:paraId="36FA016D" w14:textId="77777777" w:rsidR="00314496" w:rsidRPr="00CB77D9" w:rsidRDefault="00314496" w:rsidP="00384892">
      <w:pPr>
        <w:spacing w:after="120" w:line="360" w:lineRule="auto"/>
        <w:ind w:left="360"/>
        <w:rPr>
          <w:rFonts w:ascii="Verdana" w:hAnsi="Verdana"/>
        </w:rPr>
      </w:pPr>
    </w:p>
    <w:p w14:paraId="30158312" w14:textId="266326ED" w:rsidR="00314496" w:rsidRPr="00CB77D9" w:rsidRDefault="000925E7" w:rsidP="00384892">
      <w:pPr>
        <w:spacing w:after="120" w:line="360" w:lineRule="auto"/>
        <w:ind w:left="360"/>
        <w:rPr>
          <w:rFonts w:ascii="Verdana" w:hAnsi="Verdana"/>
        </w:rPr>
      </w:pPr>
      <w:r>
        <w:rPr>
          <w:noProof/>
        </w:rPr>
        <w:lastRenderedPageBreak/>
        <w:drawing>
          <wp:inline distT="0" distB="0" distL="0" distR="0" wp14:anchorId="44D90DBE" wp14:editId="6F19390D">
            <wp:extent cx="6858000" cy="3096895"/>
            <wp:effectExtent l="76200" t="76200" r="133350" b="1416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309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522686" w14:textId="77777777" w:rsidR="00314496" w:rsidRPr="00CB77D9" w:rsidRDefault="00314496" w:rsidP="00384892">
      <w:pPr>
        <w:spacing w:after="120" w:line="360" w:lineRule="auto"/>
        <w:ind w:left="360"/>
        <w:rPr>
          <w:rFonts w:ascii="Verdana" w:hAnsi="Verdana"/>
        </w:rPr>
      </w:pPr>
      <w:r w:rsidRPr="00CB77D9">
        <w:rPr>
          <w:rFonts w:ascii="Verdana" w:hAnsi="Verdana"/>
        </w:rPr>
        <w:t>Next, set up the TE to hide the original graphic and show the accessible text if accessibility has been turned on.</w:t>
      </w:r>
    </w:p>
    <w:p w14:paraId="1E9CCC7B" w14:textId="77777777" w:rsidR="00314496" w:rsidRPr="00CB77D9" w:rsidRDefault="00314496" w:rsidP="00384892">
      <w:pPr>
        <w:spacing w:after="120" w:line="360" w:lineRule="auto"/>
        <w:ind w:left="360"/>
        <w:rPr>
          <w:rFonts w:ascii="Verdana" w:hAnsi="Verdana"/>
        </w:rPr>
      </w:pPr>
      <w:r w:rsidRPr="00CB77D9">
        <w:rPr>
          <w:rFonts w:ascii="Verdana" w:hAnsi="Verdana"/>
        </w:rPr>
        <w:t>On the page add an action “</w:t>
      </w:r>
      <w:proofErr w:type="spellStart"/>
      <w:r w:rsidRPr="00CB77D9">
        <w:rPr>
          <w:rFonts w:ascii="Verdana" w:hAnsi="Verdana"/>
        </w:rPr>
        <w:t>OnShowShowText</w:t>
      </w:r>
      <w:proofErr w:type="spellEnd"/>
      <w:r w:rsidRPr="00CB77D9">
        <w:rPr>
          <w:rFonts w:ascii="Verdana" w:hAnsi="Verdana"/>
        </w:rPr>
        <w:t>” with a target of the assistive text</w:t>
      </w:r>
    </w:p>
    <w:p w14:paraId="005D5072"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334A520D" wp14:editId="453A9224">
            <wp:extent cx="3743325" cy="1562100"/>
            <wp:effectExtent l="76200" t="76200" r="142875"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3325"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E3DD04"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73054B9D" wp14:editId="2D32AC64">
            <wp:extent cx="6162675" cy="1019175"/>
            <wp:effectExtent l="76200" t="76200" r="142875" b="142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62675" cy="101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A28D64" w14:textId="77777777" w:rsidR="00314496" w:rsidRPr="00CB77D9" w:rsidRDefault="00314496" w:rsidP="00384892">
      <w:pPr>
        <w:spacing w:after="120" w:line="360" w:lineRule="auto"/>
        <w:ind w:left="360"/>
        <w:rPr>
          <w:rFonts w:ascii="Verdana" w:hAnsi="Verdana"/>
        </w:rPr>
      </w:pPr>
      <w:r w:rsidRPr="00CB77D9">
        <w:rPr>
          <w:rFonts w:ascii="Verdana" w:hAnsi="Verdana"/>
          <w:b/>
          <w:bCs/>
        </w:rPr>
        <w:t xml:space="preserve">IF </w:t>
      </w:r>
      <w:r w:rsidRPr="00CB77D9">
        <w:rPr>
          <w:rFonts w:ascii="Verdana" w:hAnsi="Verdana"/>
        </w:rPr>
        <w:t>Variable is accessible, relationship is equal to, and value is 1.</w:t>
      </w:r>
    </w:p>
    <w:p w14:paraId="7D16FA3D"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lastRenderedPageBreak/>
        <w:drawing>
          <wp:inline distT="0" distB="0" distL="0" distR="0" wp14:anchorId="0C0C309A" wp14:editId="4AB1473B">
            <wp:extent cx="5915025" cy="1428750"/>
            <wp:effectExtent l="76200" t="76200" r="14287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15025"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8B026C" w14:textId="114D1212" w:rsidR="00314496" w:rsidRPr="00CB77D9" w:rsidRDefault="00314496" w:rsidP="00384892">
      <w:pPr>
        <w:spacing w:after="120" w:line="360" w:lineRule="auto"/>
        <w:ind w:left="360"/>
        <w:rPr>
          <w:rFonts w:ascii="Verdana" w:hAnsi="Verdana"/>
        </w:rPr>
      </w:pPr>
      <w:r w:rsidRPr="00CB77D9">
        <w:rPr>
          <w:rFonts w:ascii="Verdana" w:hAnsi="Verdana"/>
        </w:rPr>
        <w:t xml:space="preserve">THEN add a second action to </w:t>
      </w:r>
      <w:proofErr w:type="spellStart"/>
      <w:r w:rsidRPr="00CB77D9">
        <w:rPr>
          <w:rFonts w:ascii="Verdana" w:hAnsi="Verdana"/>
        </w:rPr>
        <w:t>OnShowHide</w:t>
      </w:r>
      <w:proofErr w:type="spellEnd"/>
      <w:r w:rsidRPr="00CB77D9">
        <w:rPr>
          <w:rFonts w:ascii="Verdana" w:hAnsi="Verdana"/>
        </w:rPr>
        <w:t xml:space="preserve"> </w:t>
      </w:r>
      <w:r w:rsidR="00C03F2A" w:rsidRPr="00CB77D9">
        <w:rPr>
          <w:rFonts w:ascii="Verdana" w:hAnsi="Verdana"/>
        </w:rPr>
        <w:t>Image and</w:t>
      </w:r>
      <w:r w:rsidRPr="00CB77D9">
        <w:rPr>
          <w:rFonts w:ascii="Verdana" w:hAnsi="Verdana"/>
        </w:rPr>
        <w:t xml:space="preserve"> Hide Target of Image.</w:t>
      </w:r>
    </w:p>
    <w:p w14:paraId="70E8EAA2" w14:textId="77777777" w:rsidR="00314496" w:rsidRPr="00CB77D9" w:rsidRDefault="00314496" w:rsidP="00384892">
      <w:pPr>
        <w:spacing w:after="120" w:line="360" w:lineRule="auto"/>
        <w:ind w:left="360"/>
        <w:jc w:val="center"/>
        <w:rPr>
          <w:rFonts w:ascii="Verdana" w:hAnsi="Verdana"/>
        </w:rPr>
      </w:pPr>
      <w:r w:rsidRPr="00CB77D9">
        <w:rPr>
          <w:rFonts w:ascii="Verdana" w:hAnsi="Verdana"/>
          <w:noProof/>
        </w:rPr>
        <w:drawing>
          <wp:inline distT="0" distB="0" distL="0" distR="0" wp14:anchorId="0E06809F" wp14:editId="2A81139A">
            <wp:extent cx="6296025" cy="885825"/>
            <wp:effectExtent l="76200" t="76200" r="142875" b="142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6025" cy="885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7E3D5E" w14:textId="77777777" w:rsidR="00314496" w:rsidRPr="00CB77D9" w:rsidRDefault="00314496" w:rsidP="00384892">
      <w:pPr>
        <w:spacing w:after="120" w:line="360" w:lineRule="auto"/>
        <w:ind w:left="360"/>
        <w:rPr>
          <w:rFonts w:ascii="Verdana" w:hAnsi="Verdana"/>
          <w:b/>
          <w:bCs/>
        </w:rPr>
      </w:pPr>
      <w:r w:rsidRPr="00CB77D9">
        <w:rPr>
          <w:rFonts w:ascii="Verdana" w:hAnsi="Verdana"/>
          <w:b/>
          <w:bCs/>
        </w:rPr>
        <w:t>IF</w:t>
      </w:r>
      <w:r w:rsidRPr="00CB77D9">
        <w:rPr>
          <w:rFonts w:ascii="Verdana" w:hAnsi="Verdana"/>
        </w:rPr>
        <w:t xml:space="preserve"> Variable</w:t>
      </w:r>
      <w:r w:rsidRPr="00CB77D9">
        <w:rPr>
          <w:rFonts w:ascii="Verdana" w:hAnsi="Verdana"/>
          <w:b/>
          <w:bCs/>
        </w:rPr>
        <w:t xml:space="preserve"> </w:t>
      </w:r>
      <w:r w:rsidRPr="00CB77D9">
        <w:rPr>
          <w:rFonts w:ascii="Verdana" w:hAnsi="Verdana"/>
        </w:rPr>
        <w:t>is accessible, relationship is equal to, and value is 1.</w:t>
      </w:r>
    </w:p>
    <w:p w14:paraId="30050402" w14:textId="77777777" w:rsidR="00314496" w:rsidRPr="00CB77D9" w:rsidRDefault="00314496" w:rsidP="00384892">
      <w:pPr>
        <w:spacing w:after="120" w:line="360" w:lineRule="auto"/>
        <w:ind w:left="360"/>
        <w:jc w:val="center"/>
        <w:rPr>
          <w:rFonts w:ascii="Verdana" w:hAnsi="Verdana"/>
          <w:b/>
          <w:bCs/>
        </w:rPr>
      </w:pPr>
      <w:r w:rsidRPr="00CB77D9">
        <w:rPr>
          <w:rFonts w:ascii="Verdana" w:hAnsi="Verdana"/>
          <w:noProof/>
        </w:rPr>
        <w:drawing>
          <wp:inline distT="0" distB="0" distL="0" distR="0" wp14:anchorId="34D9CB7F" wp14:editId="226084BB">
            <wp:extent cx="5324475" cy="1038225"/>
            <wp:effectExtent l="76200" t="76200" r="142875" b="142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24475" cy="1038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7797CB" w14:textId="07699908" w:rsidR="00314496" w:rsidRPr="00CB77D9" w:rsidRDefault="00314496" w:rsidP="00384892">
      <w:pPr>
        <w:spacing w:after="120" w:line="360" w:lineRule="auto"/>
        <w:ind w:left="360"/>
        <w:rPr>
          <w:rFonts w:ascii="Verdana" w:hAnsi="Verdana"/>
        </w:rPr>
      </w:pPr>
      <w:r w:rsidRPr="00CB77D9">
        <w:rPr>
          <w:rFonts w:ascii="Verdana" w:hAnsi="Verdana"/>
        </w:rPr>
        <w:t>When the user selects “a” to activate the accessibility mode for a section, they will access the revised slide</w:t>
      </w:r>
      <w:r w:rsidR="009B3ACB">
        <w:rPr>
          <w:rFonts w:ascii="Verdana" w:hAnsi="Verdana"/>
        </w:rPr>
        <w:t>(s</w:t>
      </w:r>
      <w:r w:rsidR="00EE1C64">
        <w:rPr>
          <w:rFonts w:ascii="Verdana" w:hAnsi="Verdana"/>
        </w:rPr>
        <w:t>)</w:t>
      </w:r>
      <w:r w:rsidRPr="00CB77D9">
        <w:rPr>
          <w:rFonts w:ascii="Verdana" w:hAnsi="Verdana"/>
        </w:rPr>
        <w:t xml:space="preserve"> with the accessible text</w:t>
      </w:r>
      <w:r w:rsidR="00EE1C64">
        <w:rPr>
          <w:rFonts w:ascii="Verdana" w:hAnsi="Verdana"/>
        </w:rPr>
        <w:t xml:space="preserve"> in place of originals with complex graphics</w:t>
      </w:r>
      <w:r w:rsidRPr="00CB77D9">
        <w:rPr>
          <w:rFonts w:ascii="Verdana" w:hAnsi="Verdana"/>
        </w:rPr>
        <w:t>. Users who have not activated accessibility will access the original slide with the graphic. All users receive equitable information.</w:t>
      </w:r>
    </w:p>
    <w:p w14:paraId="218EEBB9" w14:textId="7D58E9D2" w:rsidR="0085450B" w:rsidRDefault="0085450B" w:rsidP="00384892">
      <w:pPr>
        <w:pStyle w:val="Heading1"/>
        <w:spacing w:line="360" w:lineRule="auto"/>
      </w:pPr>
      <w:bookmarkStart w:id="31" w:name="_Toc67385907"/>
      <w:r>
        <w:t>Initially Hidden Items – in Lectora Online</w:t>
      </w:r>
      <w:bookmarkEnd w:id="31"/>
    </w:p>
    <w:p w14:paraId="566C62A6" w14:textId="2B6C0685" w:rsidR="0085450B" w:rsidRPr="0085450B" w:rsidRDefault="0085450B" w:rsidP="0085450B">
      <w:pPr>
        <w:spacing w:line="360" w:lineRule="auto"/>
        <w:rPr>
          <w:rFonts w:ascii="Verdana" w:hAnsi="Verdana"/>
        </w:rPr>
      </w:pPr>
      <w:r w:rsidRPr="0085450B">
        <w:rPr>
          <w:rFonts w:ascii="Verdana" w:hAnsi="Verdana"/>
        </w:rPr>
        <w:t xml:space="preserve">Some text boxes are initially hidden so that an action, such as selecting a button, makes a popup appear. Initially hidden objects CAN be read when created in Lectora Online IF the user takes a specified action to make it appear. DO NOT USE initially hidden for anything that does not require a user action. </w:t>
      </w:r>
      <w:r>
        <w:rPr>
          <w:rFonts w:ascii="Verdana" w:hAnsi="Verdana"/>
        </w:rPr>
        <w:t xml:space="preserve">(If you are editing in Lectora Desktop, do not use the Initially Hidden feature as it will not be accessible). Keep in mind that initially hidden items may not appear or may overlap each other in module PDFs, so consider layout and what information must still be relayed in the PDF. </w:t>
      </w:r>
    </w:p>
    <w:p w14:paraId="638C76EC" w14:textId="1B0B74DC" w:rsidR="001A17CA" w:rsidRDefault="001A17CA" w:rsidP="00384892">
      <w:pPr>
        <w:pStyle w:val="Heading1"/>
        <w:spacing w:line="360" w:lineRule="auto"/>
      </w:pPr>
      <w:bookmarkStart w:id="32" w:name="_Toc67385908"/>
      <w:r>
        <w:lastRenderedPageBreak/>
        <w:t>Keyboard Interface</w:t>
      </w:r>
      <w:r w:rsidR="00F73E68">
        <w:t>/QA Notes</w:t>
      </w:r>
      <w:bookmarkEnd w:id="32"/>
    </w:p>
    <w:p w14:paraId="2716A6A6" w14:textId="6A42E18C" w:rsidR="007D1D8B" w:rsidRDefault="00096F9A" w:rsidP="00384892">
      <w:pPr>
        <w:spacing w:line="360" w:lineRule="auto"/>
        <w:rPr>
          <w:rFonts w:ascii="Verdana" w:hAnsi="Verdana"/>
        </w:rPr>
      </w:pPr>
      <w:r w:rsidRPr="00096F9A">
        <w:rPr>
          <w:rFonts w:ascii="Verdana" w:hAnsi="Verdana"/>
        </w:rPr>
        <w:t>Materials should be navigable with the keyboard and not require the mouse</w:t>
      </w:r>
      <w:r w:rsidR="0085450B">
        <w:rPr>
          <w:rFonts w:ascii="Verdana" w:hAnsi="Verdana"/>
        </w:rPr>
        <w:t>.</w:t>
      </w:r>
      <w:r w:rsidRPr="00096F9A">
        <w:rPr>
          <w:rFonts w:ascii="Verdana" w:hAnsi="Verdana"/>
        </w:rPr>
        <w:t xml:space="preserve"> (This is one of many reasons for not using drag and drop questions). </w:t>
      </w:r>
      <w:r w:rsidR="004F075D">
        <w:rPr>
          <w:rFonts w:ascii="Verdana" w:hAnsi="Verdana"/>
        </w:rPr>
        <w:t>Do not use multipoint or</w:t>
      </w:r>
      <w:r w:rsidR="00F05B89">
        <w:rPr>
          <w:rFonts w:ascii="Verdana" w:hAnsi="Verdana"/>
        </w:rPr>
        <w:t xml:space="preserve"> path-based gestures for operation</w:t>
      </w:r>
      <w:r w:rsidR="004D50EF">
        <w:rPr>
          <w:rFonts w:ascii="Verdana" w:hAnsi="Verdana"/>
        </w:rPr>
        <w:t>.</w:t>
      </w:r>
      <w:r w:rsidR="00F05B89">
        <w:rPr>
          <w:rFonts w:ascii="Verdana" w:hAnsi="Verdana"/>
        </w:rPr>
        <w:t xml:space="preserve"> (You may know pathways as an unlock pattern on your phone where you draw a shape connecting certain does).</w:t>
      </w:r>
    </w:p>
    <w:p w14:paraId="27AAFA99" w14:textId="5821E337" w:rsidR="001A17CA" w:rsidRPr="00096F9A" w:rsidRDefault="00096F9A" w:rsidP="00384892">
      <w:pPr>
        <w:spacing w:line="360" w:lineRule="auto"/>
        <w:rPr>
          <w:rFonts w:ascii="Verdana" w:hAnsi="Verdana"/>
        </w:rPr>
      </w:pPr>
      <w:r w:rsidRPr="00096F9A">
        <w:rPr>
          <w:rFonts w:ascii="Verdana" w:hAnsi="Verdana"/>
        </w:rPr>
        <w:t>QA testing should include keyboard navigation</w:t>
      </w:r>
      <w:r w:rsidR="00F73E68">
        <w:rPr>
          <w:rFonts w:ascii="Verdana" w:hAnsi="Verdana"/>
        </w:rPr>
        <w:t xml:space="preserve"> </w:t>
      </w:r>
      <w:r w:rsidR="007D1D8B">
        <w:rPr>
          <w:rFonts w:ascii="Verdana" w:hAnsi="Verdana"/>
        </w:rPr>
        <w:t>(forwards and backwards),</w:t>
      </w:r>
      <w:r w:rsidR="00F73E68">
        <w:rPr>
          <w:rFonts w:ascii="Verdana" w:hAnsi="Verdana"/>
        </w:rPr>
        <w:t xml:space="preserve"> the use of a screen reader, as well as the traditional approach of testing all links and actions</w:t>
      </w:r>
      <w:r w:rsidRPr="00096F9A">
        <w:rPr>
          <w:rFonts w:ascii="Verdana" w:hAnsi="Verdana"/>
        </w:rPr>
        <w:t>.</w:t>
      </w:r>
    </w:p>
    <w:p w14:paraId="56530C2D" w14:textId="551C9592" w:rsidR="002D7404" w:rsidRDefault="0085481D" w:rsidP="00384892">
      <w:pPr>
        <w:pStyle w:val="Heading1"/>
        <w:spacing w:line="360" w:lineRule="auto"/>
      </w:pPr>
      <w:bookmarkStart w:id="33" w:name="_Toc67385909"/>
      <w:r>
        <w:t>Language</w:t>
      </w:r>
      <w:bookmarkEnd w:id="33"/>
    </w:p>
    <w:p w14:paraId="068F4F9B" w14:textId="14D8A588" w:rsidR="0085481D" w:rsidRPr="002B2E12" w:rsidRDefault="0085481D" w:rsidP="00384892">
      <w:pPr>
        <w:spacing w:line="360" w:lineRule="auto"/>
        <w:ind w:left="360"/>
        <w:rPr>
          <w:rFonts w:ascii="Verdana" w:hAnsi="Verdana"/>
        </w:rPr>
      </w:pPr>
      <w:r w:rsidRPr="002B2E12">
        <w:rPr>
          <w:rFonts w:ascii="Verdana" w:hAnsi="Verdana"/>
        </w:rPr>
        <w:t xml:space="preserve">Follow the word guidance </w:t>
      </w:r>
      <w:r w:rsidR="006936CC">
        <w:rPr>
          <w:rFonts w:ascii="Verdana" w:hAnsi="Verdana"/>
        </w:rPr>
        <w:t>at:</w:t>
      </w:r>
      <w:r w:rsidR="00C305C2">
        <w:rPr>
          <w:rFonts w:ascii="Verdana" w:hAnsi="Verdana"/>
        </w:rPr>
        <w:t xml:space="preserve"> </w:t>
      </w:r>
      <w:hyperlink r:id="rId42" w:history="1">
        <w:r w:rsidR="00C305C2" w:rsidRPr="00683AF4">
          <w:rPr>
            <w:rStyle w:val="Hyperlink"/>
            <w:rFonts w:ascii="Verdana" w:hAnsi="Verdana"/>
          </w:rPr>
          <w:t>https://pitt.sharepoint.com/sites/CurriculumTrainerDevelopment/Shared%20Documents/SD%20Private%20New/Curriculum%20Language%20Consistency.docx?web=1</w:t>
        </w:r>
      </w:hyperlink>
      <w:r w:rsidR="00C305C2">
        <w:rPr>
          <w:rFonts w:ascii="Verdana" w:hAnsi="Verdana"/>
        </w:rPr>
        <w:t xml:space="preserve"> </w:t>
      </w:r>
      <w:r w:rsidRPr="002B2E12">
        <w:rPr>
          <w:rFonts w:ascii="Verdana" w:hAnsi="Verdana"/>
        </w:rPr>
        <w:t xml:space="preserve"> Additionally:</w:t>
      </w:r>
    </w:p>
    <w:p w14:paraId="42EDAD4C" w14:textId="5CB6237F"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Do not use we or us to refer to the CWRC</w:t>
      </w:r>
      <w:r w:rsidR="00D27050">
        <w:rPr>
          <w:rFonts w:ascii="Verdana" w:hAnsi="Verdana"/>
        </w:rPr>
        <w:t>; y</w:t>
      </w:r>
      <w:r w:rsidRPr="002B2E12">
        <w:rPr>
          <w:rFonts w:ascii="Verdana" w:hAnsi="Verdana"/>
        </w:rPr>
        <w:t xml:space="preserve">ou may use </w:t>
      </w:r>
      <w:r w:rsidRPr="00D27050">
        <w:rPr>
          <w:rFonts w:ascii="Verdana" w:hAnsi="Verdana"/>
          <w:u w:val="single"/>
        </w:rPr>
        <w:t>you</w:t>
      </w:r>
      <w:r w:rsidRPr="002B2E12">
        <w:rPr>
          <w:rFonts w:ascii="Verdana" w:hAnsi="Verdana"/>
        </w:rPr>
        <w:t xml:space="preserve"> to refer to the participant.</w:t>
      </w:r>
    </w:p>
    <w:p w14:paraId="331E1B18" w14:textId="527CA94F"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Do not use contractions except in scenarios or for avatars</w:t>
      </w:r>
    </w:p>
    <w:p w14:paraId="2502436F" w14:textId="632F0AA7"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Use present tense</w:t>
      </w:r>
    </w:p>
    <w:p w14:paraId="62E1B963" w14:textId="77777777" w:rsidR="0085481D" w:rsidRPr="002B2E12"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Use active (vs passive) language</w:t>
      </w:r>
    </w:p>
    <w:p w14:paraId="0891F06C" w14:textId="1EB8819C" w:rsidR="0085481D" w:rsidRDefault="0085481D" w:rsidP="00384892">
      <w:pPr>
        <w:pStyle w:val="ListParagraph"/>
        <w:numPr>
          <w:ilvl w:val="1"/>
          <w:numId w:val="17"/>
        </w:numPr>
        <w:spacing w:line="360" w:lineRule="auto"/>
        <w:contextualSpacing w:val="0"/>
        <w:rPr>
          <w:rFonts w:ascii="Verdana" w:hAnsi="Verdana"/>
        </w:rPr>
      </w:pPr>
      <w:r w:rsidRPr="002B2E12">
        <w:rPr>
          <w:rFonts w:ascii="Verdana" w:hAnsi="Verdana"/>
        </w:rPr>
        <w:t>For word emphasis use italics, not quotation marks</w:t>
      </w:r>
    </w:p>
    <w:p w14:paraId="27510874" w14:textId="7777F667" w:rsidR="006936CC" w:rsidRDefault="006936CC" w:rsidP="00384892">
      <w:pPr>
        <w:pStyle w:val="ListParagraph"/>
        <w:numPr>
          <w:ilvl w:val="1"/>
          <w:numId w:val="17"/>
        </w:numPr>
        <w:spacing w:line="360" w:lineRule="auto"/>
        <w:contextualSpacing w:val="0"/>
        <w:rPr>
          <w:rFonts w:ascii="Verdana" w:hAnsi="Verdana"/>
        </w:rPr>
      </w:pPr>
      <w:r>
        <w:rPr>
          <w:rFonts w:ascii="Verdana" w:hAnsi="Verdana"/>
        </w:rPr>
        <w:t>Indicate that race is self-identified</w:t>
      </w:r>
    </w:p>
    <w:p w14:paraId="5034CF0B" w14:textId="224C47A1" w:rsidR="006936CC" w:rsidRDefault="006936CC" w:rsidP="00384892">
      <w:pPr>
        <w:pStyle w:val="ListParagraph"/>
        <w:numPr>
          <w:ilvl w:val="1"/>
          <w:numId w:val="17"/>
        </w:numPr>
        <w:spacing w:line="360" w:lineRule="auto"/>
        <w:contextualSpacing w:val="0"/>
        <w:rPr>
          <w:rFonts w:ascii="Verdana" w:hAnsi="Verdana"/>
        </w:rPr>
      </w:pPr>
      <w:r>
        <w:rPr>
          <w:rFonts w:ascii="Verdana" w:hAnsi="Verdana"/>
        </w:rPr>
        <w:t>Use gender inclusive language</w:t>
      </w:r>
      <w:r w:rsidR="0019116A">
        <w:rPr>
          <w:rFonts w:ascii="Verdana" w:hAnsi="Verdana"/>
        </w:rPr>
        <w:t xml:space="preserve"> rather than his/her</w:t>
      </w:r>
    </w:p>
    <w:p w14:paraId="6364A901" w14:textId="3362A406" w:rsidR="007565E9" w:rsidRDefault="007565E9" w:rsidP="00384892">
      <w:pPr>
        <w:pStyle w:val="ListParagraph"/>
        <w:numPr>
          <w:ilvl w:val="1"/>
          <w:numId w:val="17"/>
        </w:numPr>
        <w:spacing w:line="360" w:lineRule="auto"/>
        <w:contextualSpacing w:val="0"/>
        <w:rPr>
          <w:rFonts w:ascii="Verdana" w:hAnsi="Verdana"/>
        </w:rPr>
      </w:pPr>
      <w:r>
        <w:rPr>
          <w:rFonts w:ascii="Verdana" w:hAnsi="Verdana"/>
        </w:rPr>
        <w:t xml:space="preserve">Ensure acronyms </w:t>
      </w:r>
      <w:r w:rsidR="00661E46">
        <w:rPr>
          <w:rFonts w:ascii="Verdana" w:hAnsi="Verdana"/>
        </w:rPr>
        <w:t xml:space="preserve">and abbreviations </w:t>
      </w:r>
      <w:r>
        <w:rPr>
          <w:rFonts w:ascii="Verdana" w:hAnsi="Verdana"/>
        </w:rPr>
        <w:t>are spelled out for at least the first use</w:t>
      </w:r>
    </w:p>
    <w:p w14:paraId="07B42157" w14:textId="5FB17242" w:rsidR="007565E9" w:rsidRDefault="007565E9" w:rsidP="00384892">
      <w:pPr>
        <w:pStyle w:val="ListParagraph"/>
        <w:numPr>
          <w:ilvl w:val="1"/>
          <w:numId w:val="17"/>
        </w:numPr>
        <w:spacing w:line="360" w:lineRule="auto"/>
        <w:contextualSpacing w:val="0"/>
        <w:rPr>
          <w:rFonts w:ascii="Verdana" w:hAnsi="Verdana"/>
        </w:rPr>
      </w:pPr>
      <w:r>
        <w:rPr>
          <w:rFonts w:ascii="Verdana" w:hAnsi="Verdana"/>
        </w:rPr>
        <w:t>Provide definitions to</w:t>
      </w:r>
      <w:r w:rsidR="00661E46">
        <w:rPr>
          <w:rFonts w:ascii="Verdana" w:hAnsi="Verdana"/>
        </w:rPr>
        <w:t xml:space="preserve"> technical terms</w:t>
      </w:r>
    </w:p>
    <w:p w14:paraId="357935E7" w14:textId="55BCE5D9" w:rsidR="006D7578" w:rsidRPr="00865ADA" w:rsidRDefault="006D7578" w:rsidP="00384892">
      <w:pPr>
        <w:pStyle w:val="ListParagraph"/>
        <w:numPr>
          <w:ilvl w:val="1"/>
          <w:numId w:val="17"/>
        </w:numPr>
        <w:spacing w:line="360" w:lineRule="auto"/>
        <w:contextualSpacing w:val="0"/>
        <w:rPr>
          <w:rFonts w:ascii="Verdana" w:hAnsi="Verdana"/>
        </w:rPr>
      </w:pPr>
      <w:r>
        <w:rPr>
          <w:rFonts w:ascii="Verdana" w:hAnsi="Verdana"/>
        </w:rPr>
        <w:t>Avoid directi</w:t>
      </w:r>
      <w:r w:rsidR="00865ADA">
        <w:rPr>
          <w:rFonts w:ascii="Verdana" w:hAnsi="Verdana"/>
        </w:rPr>
        <w:t>onal</w:t>
      </w:r>
      <w:r>
        <w:rPr>
          <w:rFonts w:ascii="Verdana" w:hAnsi="Verdana"/>
        </w:rPr>
        <w:t xml:space="preserve"> language </w:t>
      </w:r>
      <w:r w:rsidR="00865ADA">
        <w:rPr>
          <w:rFonts w:ascii="Verdana" w:hAnsi="Verdana"/>
        </w:rPr>
        <w:t xml:space="preserve">for on screen items </w:t>
      </w:r>
      <w:r>
        <w:rPr>
          <w:rFonts w:ascii="Verdana" w:hAnsi="Verdana"/>
        </w:rPr>
        <w:t xml:space="preserve">such as </w:t>
      </w:r>
      <w:r w:rsidRPr="006D7578">
        <w:rPr>
          <w:rFonts w:ascii="Verdana" w:hAnsi="Verdana"/>
          <w:i/>
          <w:iCs/>
        </w:rPr>
        <w:t>below</w:t>
      </w:r>
      <w:r>
        <w:rPr>
          <w:rFonts w:ascii="Verdana" w:hAnsi="Verdana"/>
        </w:rPr>
        <w:t xml:space="preserve"> or </w:t>
      </w:r>
      <w:r w:rsidRPr="006D7578">
        <w:rPr>
          <w:rFonts w:ascii="Verdana" w:hAnsi="Verdana"/>
          <w:i/>
          <w:iCs/>
        </w:rPr>
        <w:t>to the right</w:t>
      </w:r>
    </w:p>
    <w:p w14:paraId="0C41464C" w14:textId="00422874" w:rsidR="005E4DF5" w:rsidRPr="00065B6A" w:rsidRDefault="00865ADA" w:rsidP="00384892">
      <w:pPr>
        <w:pStyle w:val="ListParagraph"/>
        <w:numPr>
          <w:ilvl w:val="1"/>
          <w:numId w:val="17"/>
        </w:numPr>
        <w:spacing w:line="360" w:lineRule="auto"/>
        <w:contextualSpacing w:val="0"/>
        <w:rPr>
          <w:rFonts w:ascii="Verdana" w:hAnsi="Verdana"/>
        </w:rPr>
      </w:pPr>
      <w:r>
        <w:rPr>
          <w:rFonts w:ascii="Verdana" w:hAnsi="Verdana"/>
        </w:rPr>
        <w:t>Avoid</w:t>
      </w:r>
      <w:r w:rsidR="00D654A1">
        <w:rPr>
          <w:rFonts w:ascii="Verdana" w:hAnsi="Verdana"/>
        </w:rPr>
        <w:t xml:space="preserve"> sensory words (unless required by the content or used by the source or law/policy) such as </w:t>
      </w:r>
      <w:r w:rsidR="00D654A1" w:rsidRPr="005E4DF5">
        <w:rPr>
          <w:rFonts w:ascii="Verdana" w:hAnsi="Verdana"/>
          <w:i/>
          <w:iCs/>
        </w:rPr>
        <w:t>see</w:t>
      </w:r>
      <w:r w:rsidR="00D654A1">
        <w:rPr>
          <w:rFonts w:ascii="Verdana" w:hAnsi="Verdana"/>
        </w:rPr>
        <w:t xml:space="preserve">, </w:t>
      </w:r>
      <w:r w:rsidR="00D654A1" w:rsidRPr="005E4DF5">
        <w:rPr>
          <w:rFonts w:ascii="Verdana" w:hAnsi="Verdana"/>
          <w:i/>
          <w:iCs/>
        </w:rPr>
        <w:t>hear</w:t>
      </w:r>
      <w:r w:rsidR="00D654A1">
        <w:rPr>
          <w:rFonts w:ascii="Verdana" w:hAnsi="Verdana"/>
        </w:rPr>
        <w:t xml:space="preserve">, </w:t>
      </w:r>
      <w:r w:rsidR="00D654A1" w:rsidRPr="005E4DF5">
        <w:rPr>
          <w:rFonts w:ascii="Verdana" w:hAnsi="Verdana"/>
          <w:i/>
          <w:iCs/>
        </w:rPr>
        <w:t>read</w:t>
      </w:r>
      <w:r w:rsidR="00D654A1">
        <w:rPr>
          <w:rFonts w:ascii="Verdana" w:hAnsi="Verdana"/>
        </w:rPr>
        <w:t xml:space="preserve">, </w:t>
      </w:r>
      <w:r w:rsidR="00D654A1" w:rsidRPr="005E4DF5">
        <w:rPr>
          <w:rFonts w:ascii="Verdana" w:hAnsi="Verdana"/>
          <w:i/>
          <w:iCs/>
        </w:rPr>
        <w:t>click</w:t>
      </w:r>
    </w:p>
    <w:p w14:paraId="7F43FB07" w14:textId="066F28EA" w:rsidR="00D56F0F" w:rsidRDefault="00D56F0F" w:rsidP="00384892">
      <w:pPr>
        <w:pStyle w:val="Heading1"/>
        <w:spacing w:line="360" w:lineRule="auto"/>
      </w:pPr>
      <w:bookmarkStart w:id="34" w:name="_Toc67385910"/>
      <w:r>
        <w:lastRenderedPageBreak/>
        <w:t>Message Popups</w:t>
      </w:r>
      <w:r w:rsidR="004D50EF">
        <w:t>/If… Then Display Message</w:t>
      </w:r>
      <w:bookmarkEnd w:id="34"/>
    </w:p>
    <w:p w14:paraId="4F6FF84B" w14:textId="06A915A0" w:rsidR="00D56F0F" w:rsidRPr="004D50EF" w:rsidRDefault="00D56F0F" w:rsidP="00384892">
      <w:pPr>
        <w:spacing w:line="360" w:lineRule="auto"/>
        <w:rPr>
          <w:rFonts w:ascii="Verdana" w:hAnsi="Verdana"/>
        </w:rPr>
      </w:pPr>
      <w:r w:rsidRPr="004D50EF">
        <w:rPr>
          <w:rFonts w:ascii="Verdana" w:hAnsi="Verdana"/>
        </w:rPr>
        <w:t>In Lectora, you can create messages that are like te</w:t>
      </w:r>
      <w:r w:rsidR="7E31881B" w:rsidRPr="004D50EF">
        <w:rPr>
          <w:rFonts w:ascii="Verdana" w:hAnsi="Verdana"/>
        </w:rPr>
        <w:t>x</w:t>
      </w:r>
      <w:r w:rsidRPr="004D50EF">
        <w:rPr>
          <w:rFonts w:ascii="Verdana" w:hAnsi="Verdana"/>
        </w:rPr>
        <w:t xml:space="preserve">t messages, in response to certain actions such as selecting </w:t>
      </w:r>
      <w:r w:rsidR="00715F9B" w:rsidRPr="004D50EF">
        <w:rPr>
          <w:rFonts w:ascii="Verdana" w:hAnsi="Verdana"/>
        </w:rPr>
        <w:t>an answer to a question or not selecting required buttons before selecting next. Th</w:t>
      </w:r>
      <w:r w:rsidR="00E14140">
        <w:rPr>
          <w:rFonts w:ascii="Verdana" w:hAnsi="Verdana"/>
        </w:rPr>
        <w:t>ese messages are ADA compliant.</w:t>
      </w:r>
    </w:p>
    <w:p w14:paraId="282AFD08" w14:textId="4B73A2D6" w:rsidR="00541A34" w:rsidRDefault="00541A34" w:rsidP="00384892">
      <w:pPr>
        <w:pStyle w:val="Heading1"/>
        <w:spacing w:line="360" w:lineRule="auto"/>
        <w:rPr>
          <w:rStyle w:val="eop"/>
        </w:rPr>
      </w:pPr>
      <w:bookmarkStart w:id="35" w:name="_Toc67385911"/>
      <w:r>
        <w:rPr>
          <w:rStyle w:val="eop"/>
        </w:rPr>
        <w:t>Module Title</w:t>
      </w:r>
    </w:p>
    <w:p w14:paraId="2E3AD1B9" w14:textId="0A10D29F" w:rsidR="00541A34" w:rsidRDefault="00541A34" w:rsidP="00541A34">
      <w:r>
        <w:t>When you create or copy a Lectora file you need to rename it</w:t>
      </w:r>
      <w:r w:rsidR="003F4761">
        <w:t xml:space="preserve"> several places:</w:t>
      </w:r>
    </w:p>
    <w:p w14:paraId="426CC1F4" w14:textId="52192692" w:rsidR="003F4761" w:rsidRDefault="003F4761" w:rsidP="003F4761">
      <w:pPr>
        <w:pStyle w:val="ListParagraph"/>
        <w:numPr>
          <w:ilvl w:val="0"/>
          <w:numId w:val="28"/>
        </w:numPr>
      </w:pPr>
      <w:r>
        <w:t xml:space="preserve">The actual file </w:t>
      </w:r>
      <w:proofErr w:type="gramStart"/>
      <w:r>
        <w:t>name</w:t>
      </w:r>
      <w:proofErr w:type="gramEnd"/>
    </w:p>
    <w:p w14:paraId="29E99A90" w14:textId="7333BC9F" w:rsidR="003F4761" w:rsidRDefault="003F4761" w:rsidP="003F4761">
      <w:pPr>
        <w:pStyle w:val="ListParagraph"/>
        <w:numPr>
          <w:ilvl w:val="0"/>
          <w:numId w:val="28"/>
        </w:numPr>
      </w:pPr>
      <w:r>
        <w:t xml:space="preserve">In Title Explorer at </w:t>
      </w:r>
      <w:r w:rsidR="00334369">
        <w:t>Book level</w:t>
      </w:r>
    </w:p>
    <w:p w14:paraId="22D81780" w14:textId="4BC54C99" w:rsidR="00F90AA7" w:rsidRDefault="00F90AA7" w:rsidP="00E641E5">
      <w:pPr>
        <w:ind w:left="360"/>
        <w:jc w:val="center"/>
      </w:pPr>
      <w:r>
        <w:rPr>
          <w:noProof/>
        </w:rPr>
        <w:drawing>
          <wp:inline distT="0" distB="0" distL="0" distR="0" wp14:anchorId="39322228" wp14:editId="6397C5E1">
            <wp:extent cx="1704975" cy="1822055"/>
            <wp:effectExtent l="76200" t="76200" r="123825" b="140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18986" cy="1837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1869F0" w14:textId="77777777" w:rsidR="00F90AA7" w:rsidRDefault="00F90AA7" w:rsidP="00F90AA7">
      <w:pPr>
        <w:pStyle w:val="ListParagraph"/>
      </w:pPr>
    </w:p>
    <w:p w14:paraId="6FE82DA1" w14:textId="585186B5" w:rsidR="00334369" w:rsidRDefault="00334369" w:rsidP="003F4761">
      <w:pPr>
        <w:pStyle w:val="ListParagraph"/>
        <w:numPr>
          <w:ilvl w:val="0"/>
          <w:numId w:val="28"/>
        </w:numPr>
      </w:pPr>
      <w:r>
        <w:t xml:space="preserve">In Title Explorer at </w:t>
      </w:r>
      <w:r w:rsidR="00F90AA7">
        <w:t>Master Slide Level</w:t>
      </w:r>
    </w:p>
    <w:p w14:paraId="4AA9C27E" w14:textId="56F10BC7" w:rsidR="00F90AA7" w:rsidRDefault="00E641E5" w:rsidP="00136C1D">
      <w:pPr>
        <w:ind w:left="360"/>
        <w:jc w:val="center"/>
      </w:pPr>
      <w:r>
        <w:rPr>
          <w:noProof/>
        </w:rPr>
        <w:drawing>
          <wp:inline distT="0" distB="0" distL="0" distR="0" wp14:anchorId="48D11846" wp14:editId="2598C465">
            <wp:extent cx="1971675" cy="2290404"/>
            <wp:effectExtent l="76200" t="76200" r="123825" b="129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88043" cy="230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5DC19B" w14:textId="5F282B18" w:rsidR="00136C1D" w:rsidRDefault="00136C1D" w:rsidP="00136C1D">
      <w:pPr>
        <w:ind w:left="360"/>
      </w:pPr>
      <w:r>
        <w:t xml:space="preserve">Title Explorer names affect how items show in </w:t>
      </w:r>
      <w:proofErr w:type="spellStart"/>
      <w:r>
        <w:t>ReviewLink</w:t>
      </w:r>
      <w:proofErr w:type="spellEnd"/>
      <w:r>
        <w:t xml:space="preserve"> and how they are named in the exported files that are converted to PDFs.</w:t>
      </w:r>
    </w:p>
    <w:p w14:paraId="5091346F" w14:textId="62350C70" w:rsidR="00866175" w:rsidRDefault="00866175" w:rsidP="00384892">
      <w:pPr>
        <w:pStyle w:val="Heading1"/>
        <w:spacing w:line="360" w:lineRule="auto"/>
      </w:pPr>
      <w:r w:rsidRPr="00866175">
        <w:rPr>
          <w:rStyle w:val="eop"/>
        </w:rPr>
        <w:lastRenderedPageBreak/>
        <w:t>No Surprises! Rule</w:t>
      </w:r>
      <w:bookmarkEnd w:id="35"/>
      <w:r w:rsidRPr="00866175">
        <w:t xml:space="preserve"> </w:t>
      </w:r>
    </w:p>
    <w:p w14:paraId="77F4F75E" w14:textId="59530DB1" w:rsidR="00866175" w:rsidRPr="00866175" w:rsidRDefault="00866175" w:rsidP="00384892">
      <w:pPr>
        <w:spacing w:line="360" w:lineRule="auto"/>
        <w:rPr>
          <w:rFonts w:ascii="Verdana" w:hAnsi="Verdana"/>
        </w:rPr>
      </w:pPr>
      <w:proofErr w:type="gramStart"/>
      <w:r w:rsidRPr="00866175">
        <w:rPr>
          <w:rFonts w:ascii="Verdana" w:hAnsi="Verdana"/>
        </w:rPr>
        <w:t>What’s</w:t>
      </w:r>
      <w:proofErr w:type="gramEnd"/>
      <w:r w:rsidRPr="00866175">
        <w:rPr>
          <w:rFonts w:ascii="Verdana" w:hAnsi="Verdana"/>
        </w:rPr>
        <w:t xml:space="preserve"> that? No Surprises! means that the user will not accidentally or unknowingly navigate to another website, assessment, or even slide without manually selecting that option. It also means that the user </w:t>
      </w:r>
      <w:r w:rsidR="00065B6A" w:rsidRPr="00866175">
        <w:rPr>
          <w:rFonts w:ascii="Verdana" w:hAnsi="Verdana"/>
        </w:rPr>
        <w:t>must</w:t>
      </w:r>
      <w:r w:rsidRPr="00866175">
        <w:rPr>
          <w:rFonts w:ascii="Verdana" w:hAnsi="Verdana"/>
        </w:rPr>
        <w:t xml:space="preserve"> be able to get back to where they were before </w:t>
      </w:r>
      <w:r w:rsidR="00065B6A" w:rsidRPr="00866175">
        <w:rPr>
          <w:rFonts w:ascii="Verdana" w:hAnsi="Verdana"/>
        </w:rPr>
        <w:t>acting</w:t>
      </w:r>
      <w:r w:rsidRPr="00866175">
        <w:rPr>
          <w:rFonts w:ascii="Verdana" w:hAnsi="Verdana"/>
        </w:rPr>
        <w:t>.</w:t>
      </w:r>
      <w:r w:rsidR="00C97606">
        <w:rPr>
          <w:rFonts w:ascii="Verdana" w:hAnsi="Verdana"/>
        </w:rPr>
        <w:t xml:space="preserve"> They need to know that they are being offered a link/button etc. and what it will do before they select it. </w:t>
      </w:r>
      <w:proofErr w:type="gramStart"/>
      <w:r w:rsidR="00E14140">
        <w:rPr>
          <w:rFonts w:ascii="Verdana" w:hAnsi="Verdana"/>
        </w:rPr>
        <w:t>This is why</w:t>
      </w:r>
      <w:proofErr w:type="gramEnd"/>
      <w:r w:rsidR="00E14140">
        <w:rPr>
          <w:rFonts w:ascii="Verdana" w:hAnsi="Verdana"/>
        </w:rPr>
        <w:t xml:space="preserve"> button objects are named as “Button to CWRC website homepage”.</w:t>
      </w:r>
    </w:p>
    <w:p w14:paraId="1F61B814" w14:textId="017715EF" w:rsidR="00B62E9C" w:rsidRDefault="00B62E9C" w:rsidP="00384892">
      <w:pPr>
        <w:pStyle w:val="Heading1"/>
        <w:spacing w:line="360" w:lineRule="auto"/>
      </w:pPr>
      <w:bookmarkStart w:id="36" w:name="_Toc67385912"/>
      <w:r>
        <w:t>PDFs</w:t>
      </w:r>
      <w:bookmarkEnd w:id="36"/>
    </w:p>
    <w:p w14:paraId="25552E16" w14:textId="48568E36" w:rsidR="00B62E9C" w:rsidRPr="0053780C" w:rsidRDefault="00B62E9C" w:rsidP="00384892">
      <w:pPr>
        <w:pStyle w:val="ListParagraph"/>
        <w:numPr>
          <w:ilvl w:val="0"/>
          <w:numId w:val="17"/>
        </w:numPr>
        <w:spacing w:line="360" w:lineRule="auto"/>
        <w:contextualSpacing w:val="0"/>
        <w:rPr>
          <w:rFonts w:ascii="Verdana" w:hAnsi="Verdana"/>
        </w:rPr>
      </w:pPr>
      <w:r w:rsidRPr="0053780C">
        <w:rPr>
          <w:rFonts w:ascii="Verdana" w:hAnsi="Verdana"/>
        </w:rPr>
        <w:t>Do not attach PDFs</w:t>
      </w:r>
      <w:r w:rsidR="00E84FCC">
        <w:rPr>
          <w:rFonts w:ascii="Verdana" w:hAnsi="Verdana"/>
        </w:rPr>
        <w:t xml:space="preserve"> directly</w:t>
      </w:r>
      <w:r w:rsidRPr="0053780C">
        <w:rPr>
          <w:rFonts w:ascii="Verdana" w:hAnsi="Verdana"/>
        </w:rPr>
        <w:t xml:space="preserve"> in Lectora</w:t>
      </w:r>
      <w:r w:rsidR="00E84FCC">
        <w:rPr>
          <w:rFonts w:ascii="Verdana" w:hAnsi="Verdana"/>
        </w:rPr>
        <w:t xml:space="preserve"> (the functionality is unreliable in some browsers)</w:t>
      </w:r>
      <w:r w:rsidRPr="0053780C">
        <w:rPr>
          <w:rFonts w:ascii="Verdana" w:hAnsi="Verdana"/>
        </w:rPr>
        <w:t xml:space="preserve">; send to tech for web hosting and </w:t>
      </w:r>
      <w:r w:rsidR="005429CC" w:rsidRPr="0053780C">
        <w:rPr>
          <w:rFonts w:ascii="Verdana" w:hAnsi="Verdana"/>
        </w:rPr>
        <w:t>link to a web address</w:t>
      </w:r>
    </w:p>
    <w:p w14:paraId="357A44F5" w14:textId="7713FE2E" w:rsidR="0053780C" w:rsidRDefault="005429CC" w:rsidP="00384892">
      <w:pPr>
        <w:pStyle w:val="ListParagraph"/>
        <w:numPr>
          <w:ilvl w:val="0"/>
          <w:numId w:val="17"/>
        </w:numPr>
        <w:spacing w:line="360" w:lineRule="auto"/>
        <w:contextualSpacing w:val="0"/>
        <w:rPr>
          <w:rFonts w:ascii="Verdana" w:hAnsi="Verdana"/>
        </w:rPr>
      </w:pPr>
      <w:r w:rsidRPr="0053780C">
        <w:rPr>
          <w:rFonts w:ascii="Verdana" w:hAnsi="Verdana"/>
        </w:rPr>
        <w:t>If linking to a specific page, use the following format:</w:t>
      </w:r>
      <w:r>
        <w:t xml:space="preserve"> </w:t>
      </w:r>
      <w:hyperlink r:id="rId45" w:history="1">
        <w:r w:rsidR="0053780C">
          <w:rPr>
            <w:rStyle w:val="Hyperlink"/>
            <w:rFonts w:ascii="Helvetica" w:hAnsi="Helvetica" w:cs="Helvetica"/>
            <w:sz w:val="24"/>
            <w:szCs w:val="24"/>
            <w:shd w:val="clear" w:color="auto" w:fill="FFFFFF"/>
          </w:rPr>
          <w:t>http://www.example.com/myfile.pdf#page=4</w:t>
        </w:r>
      </w:hyperlink>
      <w:r w:rsidR="0053780C">
        <w:t xml:space="preserve"> </w:t>
      </w:r>
      <w:r w:rsidR="0053780C" w:rsidRPr="0053780C">
        <w:rPr>
          <w:rFonts w:ascii="Verdana" w:hAnsi="Verdana"/>
        </w:rPr>
        <w:t xml:space="preserve">(Note: you can only reliably link to a </w:t>
      </w:r>
      <w:r w:rsidR="00894EB8">
        <w:rPr>
          <w:rFonts w:ascii="Verdana" w:hAnsi="Verdana"/>
        </w:rPr>
        <w:t xml:space="preserve">page of a </w:t>
      </w:r>
      <w:r w:rsidR="0053780C" w:rsidRPr="0053780C">
        <w:rPr>
          <w:rFonts w:ascii="Verdana" w:hAnsi="Verdana"/>
        </w:rPr>
        <w:t xml:space="preserve">pdf document </w:t>
      </w:r>
      <w:r w:rsidR="00894EB8">
        <w:rPr>
          <w:rFonts w:ascii="Verdana" w:hAnsi="Verdana"/>
        </w:rPr>
        <w:t>we host</w:t>
      </w:r>
      <w:r w:rsidR="0053780C" w:rsidRPr="0053780C">
        <w:rPr>
          <w:rFonts w:ascii="Verdana" w:hAnsi="Verdana"/>
        </w:rPr>
        <w:t>)</w:t>
      </w:r>
    </w:p>
    <w:p w14:paraId="23E915FB" w14:textId="78E31A58" w:rsidR="002C499F" w:rsidRDefault="002C499F" w:rsidP="00384892">
      <w:pPr>
        <w:pStyle w:val="ListParagraph"/>
        <w:numPr>
          <w:ilvl w:val="0"/>
          <w:numId w:val="17"/>
        </w:numPr>
        <w:spacing w:line="360" w:lineRule="auto"/>
        <w:contextualSpacing w:val="0"/>
        <w:rPr>
          <w:rFonts w:ascii="Verdana" w:hAnsi="Verdana"/>
        </w:rPr>
      </w:pPr>
      <w:r>
        <w:rPr>
          <w:rFonts w:ascii="Verdana" w:hAnsi="Verdana"/>
        </w:rPr>
        <w:t>Directions for creating ADA accessible PDFs</w:t>
      </w:r>
      <w:r w:rsidR="005534C3">
        <w:rPr>
          <w:rFonts w:ascii="Verdana" w:hAnsi="Verdana"/>
        </w:rPr>
        <w:t xml:space="preserve"> (from Word, Excel etc.)</w:t>
      </w:r>
      <w:r>
        <w:rPr>
          <w:rFonts w:ascii="Verdana" w:hAnsi="Verdana"/>
        </w:rPr>
        <w:t xml:space="preserve">: </w:t>
      </w:r>
      <w:hyperlink r:id="rId46" w:history="1">
        <w:r w:rsidRPr="00683AF4">
          <w:rPr>
            <w:rStyle w:val="Hyperlink"/>
            <w:rFonts w:ascii="Verdana" w:hAnsi="Verdana"/>
          </w:rPr>
          <w:t>https://pitt.sharepoint.com/:b:/s/EITWorkgroup/EaiXBmkziW9JuXVA84Cyu9YBexYNsk1HqjducmzGI66_pg?e=brIrHw</w:t>
        </w:r>
      </w:hyperlink>
      <w:r>
        <w:rPr>
          <w:rFonts w:ascii="Verdana" w:hAnsi="Verdana"/>
        </w:rPr>
        <w:t xml:space="preserve"> </w:t>
      </w:r>
    </w:p>
    <w:p w14:paraId="3ED8A8EB" w14:textId="2DE573D8" w:rsidR="004E21CC" w:rsidRDefault="00380ECA" w:rsidP="00384892">
      <w:pPr>
        <w:pStyle w:val="ListParagraph"/>
        <w:numPr>
          <w:ilvl w:val="0"/>
          <w:numId w:val="17"/>
        </w:numPr>
        <w:spacing w:line="360" w:lineRule="auto"/>
        <w:contextualSpacing w:val="0"/>
        <w:rPr>
          <w:rFonts w:ascii="Verdana" w:hAnsi="Verdana"/>
        </w:rPr>
      </w:pPr>
      <w:r w:rsidRPr="00105239">
        <w:rPr>
          <w:rStyle w:val="SubtitleChar"/>
          <w:rFonts w:ascii="Verdana" w:hAnsi="Verdana"/>
        </w:rPr>
        <w:t xml:space="preserve">End of </w:t>
      </w:r>
      <w:r w:rsidR="005534C3">
        <w:rPr>
          <w:rStyle w:val="SubtitleChar"/>
          <w:rFonts w:ascii="Verdana" w:hAnsi="Verdana"/>
        </w:rPr>
        <w:t xml:space="preserve">Lectora </w:t>
      </w:r>
      <w:r w:rsidRPr="00105239">
        <w:rPr>
          <w:rStyle w:val="SubtitleChar"/>
          <w:rFonts w:ascii="Verdana" w:hAnsi="Verdana"/>
        </w:rPr>
        <w:t>module PDFs</w:t>
      </w:r>
      <w:r>
        <w:rPr>
          <w:rFonts w:ascii="Verdana" w:hAnsi="Verdana"/>
        </w:rPr>
        <w:t xml:space="preserve"> should be created prior to pilot</w:t>
      </w:r>
      <w:r w:rsidR="005534C3">
        <w:rPr>
          <w:rFonts w:ascii="Verdana" w:hAnsi="Verdana"/>
        </w:rPr>
        <w:t xml:space="preserve"> if possible, and </w:t>
      </w:r>
      <w:proofErr w:type="gramStart"/>
      <w:r w:rsidR="005534C3">
        <w:rPr>
          <w:rFonts w:ascii="Verdana" w:hAnsi="Verdana"/>
        </w:rPr>
        <w:t>definitely before</w:t>
      </w:r>
      <w:proofErr w:type="gramEnd"/>
      <w:r w:rsidR="005534C3">
        <w:rPr>
          <w:rFonts w:ascii="Verdana" w:hAnsi="Verdana"/>
        </w:rPr>
        <w:t xml:space="preserve"> launch</w:t>
      </w:r>
      <w:r>
        <w:rPr>
          <w:rFonts w:ascii="Verdana" w:hAnsi="Verdana"/>
        </w:rPr>
        <w:t xml:space="preserve"> (and updated periodically following major changes)</w:t>
      </w:r>
      <w:r w:rsidR="005502F3">
        <w:rPr>
          <w:rFonts w:ascii="Verdana" w:hAnsi="Verdana"/>
        </w:rPr>
        <w:t>:</w:t>
      </w:r>
    </w:p>
    <w:p w14:paraId="36FF8F42" w14:textId="54021CE9" w:rsidR="007A1B88" w:rsidRPr="00A92ABA" w:rsidRDefault="007A1B88" w:rsidP="00A92ABA">
      <w:pPr>
        <w:pStyle w:val="ListParagraph"/>
        <w:numPr>
          <w:ilvl w:val="0"/>
          <w:numId w:val="17"/>
        </w:numPr>
        <w:spacing w:after="240" w:line="360" w:lineRule="auto"/>
        <w:ind w:left="1080"/>
        <w:contextualSpacing w:val="0"/>
        <w:rPr>
          <w:rFonts w:ascii="Arial" w:hAnsi="Arial" w:cs="Arial"/>
          <w:sz w:val="24"/>
          <w:szCs w:val="24"/>
        </w:rPr>
      </w:pPr>
      <w:r w:rsidRPr="00A92ABA">
        <w:rPr>
          <w:rFonts w:ascii="Arial" w:hAnsi="Arial" w:cs="Arial"/>
          <w:sz w:val="24"/>
          <w:szCs w:val="24"/>
        </w:rPr>
        <w:t>Open Lectora File</w:t>
      </w:r>
      <w:r w:rsidR="00DE5B79">
        <w:rPr>
          <w:rFonts w:ascii="Arial" w:hAnsi="Arial" w:cs="Arial"/>
          <w:sz w:val="24"/>
          <w:szCs w:val="24"/>
        </w:rPr>
        <w:t xml:space="preserve"> (begin with Section 1 if there are multiple sections)</w:t>
      </w:r>
    </w:p>
    <w:p w14:paraId="3D90E530" w14:textId="20EDC6C8" w:rsidR="007A1B88" w:rsidRPr="00A92ABA" w:rsidRDefault="7827893B" w:rsidP="02C9080D">
      <w:pPr>
        <w:pStyle w:val="ListParagraph"/>
        <w:numPr>
          <w:ilvl w:val="0"/>
          <w:numId w:val="17"/>
        </w:numPr>
        <w:spacing w:after="240" w:line="360" w:lineRule="auto"/>
        <w:ind w:left="1080"/>
        <w:contextualSpacing w:val="0"/>
        <w:rPr>
          <w:rFonts w:eastAsiaTheme="minorEastAsia"/>
          <w:sz w:val="24"/>
          <w:szCs w:val="24"/>
        </w:rPr>
      </w:pPr>
      <w:r w:rsidRPr="02C9080D">
        <w:rPr>
          <w:rFonts w:ascii="Arial" w:hAnsi="Arial" w:cs="Arial"/>
          <w:sz w:val="24"/>
          <w:szCs w:val="24"/>
        </w:rPr>
        <w:t>If applicable, g</w:t>
      </w:r>
      <w:r w:rsidR="007A1B88" w:rsidRPr="02C9080D">
        <w:rPr>
          <w:rFonts w:ascii="Arial" w:hAnsi="Arial" w:cs="Arial"/>
          <w:sz w:val="24"/>
          <w:szCs w:val="24"/>
        </w:rPr>
        <w:t xml:space="preserve">o through Lectora file and ensure that accessible text </w:t>
      </w:r>
      <w:r w:rsidR="00914768" w:rsidRPr="02C9080D">
        <w:rPr>
          <w:rFonts w:ascii="Arial" w:hAnsi="Arial" w:cs="Arial"/>
          <w:sz w:val="24"/>
          <w:szCs w:val="24"/>
        </w:rPr>
        <w:t>shows,</w:t>
      </w:r>
      <w:r w:rsidR="007A1B88" w:rsidRPr="02C9080D">
        <w:rPr>
          <w:rFonts w:ascii="Arial" w:hAnsi="Arial" w:cs="Arial"/>
          <w:sz w:val="24"/>
          <w:szCs w:val="24"/>
        </w:rPr>
        <w:t xml:space="preserve"> NOT the image/graphic and ensure there is no overlapping information. You should be able to identify any slides with accessible text by expanding the slides information in the Title Explorer</w:t>
      </w:r>
      <w:r w:rsidR="47D174A7" w:rsidRPr="02C9080D">
        <w:rPr>
          <w:rFonts w:ascii="Arial" w:hAnsi="Arial" w:cs="Arial"/>
          <w:sz w:val="24"/>
          <w:szCs w:val="24"/>
        </w:rPr>
        <w:t xml:space="preserve"> and looking for objects labeled accessible.</w:t>
      </w:r>
    </w:p>
    <w:p w14:paraId="5DD11DF1" w14:textId="7E8651D4" w:rsidR="007A1B88" w:rsidRPr="00A92ABA" w:rsidRDefault="007A1B88" w:rsidP="00A92ABA">
      <w:pPr>
        <w:pStyle w:val="ListParagraph"/>
        <w:numPr>
          <w:ilvl w:val="0"/>
          <w:numId w:val="17"/>
        </w:numPr>
        <w:spacing w:after="240" w:line="360" w:lineRule="auto"/>
        <w:ind w:left="1080"/>
        <w:contextualSpacing w:val="0"/>
        <w:rPr>
          <w:sz w:val="24"/>
          <w:szCs w:val="24"/>
        </w:rPr>
      </w:pPr>
      <w:r w:rsidRPr="00A92ABA">
        <w:rPr>
          <w:rFonts w:ascii="Arial" w:hAnsi="Arial" w:cs="Arial"/>
          <w:sz w:val="24"/>
          <w:szCs w:val="24"/>
        </w:rPr>
        <w:t>For example, this slide has accessible text as an alternate to the image with text</w:t>
      </w:r>
      <w:r w:rsidR="002863E7">
        <w:rPr>
          <w:rFonts w:ascii="Arial" w:hAnsi="Arial" w:cs="Arial"/>
          <w:sz w:val="24"/>
          <w:szCs w:val="24"/>
        </w:rPr>
        <w:t xml:space="preserve"> and all </w:t>
      </w:r>
      <w:r w:rsidR="00202527">
        <w:rPr>
          <w:rFonts w:ascii="Arial" w:hAnsi="Arial" w:cs="Arial"/>
          <w:sz w:val="24"/>
          <w:szCs w:val="24"/>
        </w:rPr>
        <w:t xml:space="preserve">items are showing because </w:t>
      </w:r>
      <w:proofErr w:type="gramStart"/>
      <w:r w:rsidR="00202527">
        <w:rPr>
          <w:rFonts w:ascii="Arial" w:hAnsi="Arial" w:cs="Arial"/>
          <w:sz w:val="24"/>
          <w:szCs w:val="24"/>
        </w:rPr>
        <w:t>they’re</w:t>
      </w:r>
      <w:proofErr w:type="gramEnd"/>
      <w:r w:rsidR="00202527">
        <w:rPr>
          <w:rFonts w:ascii="Arial" w:hAnsi="Arial" w:cs="Arial"/>
          <w:sz w:val="24"/>
          <w:szCs w:val="24"/>
        </w:rPr>
        <w:t xml:space="preserve"> checked off on the TE</w:t>
      </w:r>
      <w:r w:rsidRPr="00A92ABA">
        <w:rPr>
          <w:rFonts w:ascii="Arial" w:hAnsi="Arial" w:cs="Arial"/>
          <w:sz w:val="24"/>
          <w:szCs w:val="24"/>
        </w:rPr>
        <w:t>:</w:t>
      </w:r>
    </w:p>
    <w:p w14:paraId="3A7696B8" w14:textId="1E8323FA" w:rsidR="007A1B88" w:rsidRDefault="007A1B88" w:rsidP="009C7606">
      <w:pPr>
        <w:spacing w:after="240" w:line="360" w:lineRule="auto"/>
        <w:ind w:left="720"/>
      </w:pPr>
      <w:r>
        <w:rPr>
          <w:noProof/>
        </w:rPr>
        <w:lastRenderedPageBreak/>
        <w:drawing>
          <wp:inline distT="0" distB="0" distL="0" distR="0" wp14:anchorId="5796C885" wp14:editId="5624436B">
            <wp:extent cx="4676775" cy="2514600"/>
            <wp:effectExtent l="76200" t="76200" r="142875" b="133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677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80E775" w14:textId="473A07C1" w:rsidR="007A1B88" w:rsidRDefault="007A1B88" w:rsidP="009C7606">
      <w:pPr>
        <w:spacing w:after="240" w:line="360" w:lineRule="auto"/>
        <w:ind w:left="720"/>
      </w:pPr>
      <w:r>
        <w:rPr>
          <w:noProof/>
        </w:rPr>
        <w:drawing>
          <wp:inline distT="0" distB="0" distL="0" distR="0" wp14:anchorId="4E977D0B" wp14:editId="743596AA">
            <wp:extent cx="3238500" cy="3695700"/>
            <wp:effectExtent l="76200" t="76200" r="133350"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78F02B" w14:textId="33535678" w:rsidR="007A1B88" w:rsidRPr="00A92ABA" w:rsidRDefault="007A1B88" w:rsidP="00A92ABA">
      <w:pPr>
        <w:pStyle w:val="ListParagraph"/>
        <w:numPr>
          <w:ilvl w:val="0"/>
          <w:numId w:val="17"/>
        </w:numPr>
        <w:spacing w:after="240" w:line="360" w:lineRule="auto"/>
        <w:ind w:left="1080"/>
        <w:contextualSpacing w:val="0"/>
        <w:rPr>
          <w:rFonts w:eastAsiaTheme="minorEastAsia"/>
          <w:color w:val="000000" w:themeColor="text1"/>
          <w:sz w:val="24"/>
          <w:szCs w:val="24"/>
        </w:rPr>
      </w:pPr>
      <w:proofErr w:type="gramStart"/>
      <w:r w:rsidRPr="00A92ABA">
        <w:rPr>
          <w:rFonts w:ascii="Arial" w:hAnsi="Arial" w:cs="Arial"/>
          <w:color w:val="000000" w:themeColor="text1"/>
          <w:sz w:val="24"/>
          <w:szCs w:val="24"/>
        </w:rPr>
        <w:t>In order to</w:t>
      </w:r>
      <w:proofErr w:type="gramEnd"/>
      <w:r w:rsidRPr="00A92ABA">
        <w:rPr>
          <w:rFonts w:ascii="Arial" w:hAnsi="Arial" w:cs="Arial"/>
          <w:color w:val="000000" w:themeColor="text1"/>
          <w:sz w:val="24"/>
          <w:szCs w:val="24"/>
        </w:rPr>
        <w:t xml:space="preserve"> show just the accessible text, deselect the text boxes for everything else that wouldn’t be used on the accessible slide</w:t>
      </w:r>
      <w:r w:rsidR="1B927C9E" w:rsidRPr="02C9080D">
        <w:rPr>
          <w:rFonts w:ascii="Arial" w:hAnsi="Arial" w:cs="Arial"/>
          <w:color w:val="000000" w:themeColor="text1"/>
          <w:sz w:val="24"/>
          <w:szCs w:val="24"/>
        </w:rPr>
        <w:t xml:space="preserve"> (</w:t>
      </w:r>
      <w:r w:rsidRPr="00A92ABA">
        <w:rPr>
          <w:rFonts w:ascii="Arial" w:hAnsi="Arial" w:cs="Arial"/>
          <w:color w:val="000000" w:themeColor="text1"/>
          <w:sz w:val="24"/>
          <w:szCs w:val="24"/>
        </w:rPr>
        <w:t xml:space="preserve">Doing so sets up the file to send only the desired text into the word document (that you’ll later turn in to a PDF). </w:t>
      </w:r>
      <w:proofErr w:type="gramStart"/>
      <w:r w:rsidRPr="00A92ABA">
        <w:rPr>
          <w:rFonts w:ascii="Arial" w:hAnsi="Arial" w:cs="Arial"/>
          <w:color w:val="000000" w:themeColor="text1"/>
          <w:sz w:val="24"/>
          <w:szCs w:val="24"/>
        </w:rPr>
        <w:t>Don’t</w:t>
      </w:r>
      <w:proofErr w:type="gramEnd"/>
      <w:r w:rsidRPr="00A92ABA">
        <w:rPr>
          <w:rFonts w:ascii="Arial" w:hAnsi="Arial" w:cs="Arial"/>
          <w:color w:val="000000" w:themeColor="text1"/>
          <w:sz w:val="24"/>
          <w:szCs w:val="24"/>
        </w:rPr>
        <w:t xml:space="preserve"> worry</w:t>
      </w:r>
      <w:r w:rsidR="009C7606">
        <w:rPr>
          <w:rFonts w:ascii="Arial" w:hAnsi="Arial" w:cs="Arial"/>
          <w:color w:val="000000" w:themeColor="text1"/>
          <w:sz w:val="24"/>
          <w:szCs w:val="24"/>
        </w:rPr>
        <w:t xml:space="preserve"> - you</w:t>
      </w:r>
      <w:r w:rsidRPr="00A92ABA">
        <w:rPr>
          <w:rFonts w:ascii="Arial" w:hAnsi="Arial" w:cs="Arial"/>
          <w:color w:val="000000" w:themeColor="text1"/>
          <w:sz w:val="24"/>
          <w:szCs w:val="24"/>
        </w:rPr>
        <w:t xml:space="preserve"> can add any necessary images back in to the Word document</w:t>
      </w:r>
      <w:r w:rsidR="6D68EAD2" w:rsidRPr="02C9080D">
        <w:rPr>
          <w:rFonts w:ascii="Arial" w:hAnsi="Arial" w:cs="Arial"/>
          <w:color w:val="000000" w:themeColor="text1"/>
          <w:sz w:val="24"/>
          <w:szCs w:val="24"/>
        </w:rPr>
        <w:t>)</w:t>
      </w:r>
      <w:r w:rsidRPr="02C9080D">
        <w:rPr>
          <w:rFonts w:ascii="Arial" w:hAnsi="Arial" w:cs="Arial"/>
          <w:color w:val="000000" w:themeColor="text1"/>
          <w:sz w:val="24"/>
          <w:szCs w:val="24"/>
        </w:rPr>
        <w:t>.</w:t>
      </w:r>
    </w:p>
    <w:p w14:paraId="571ED03E" w14:textId="3F98129B" w:rsidR="007A1B88" w:rsidRPr="009C7606" w:rsidRDefault="007A1B88" w:rsidP="009C7606">
      <w:pPr>
        <w:spacing w:after="240" w:line="360" w:lineRule="auto"/>
        <w:ind w:left="720"/>
        <w:rPr>
          <w:rFonts w:ascii="Arial" w:hAnsi="Arial" w:cs="Arial"/>
          <w:color w:val="000000" w:themeColor="text1"/>
          <w:sz w:val="24"/>
          <w:szCs w:val="24"/>
        </w:rPr>
      </w:pPr>
      <w:r w:rsidRPr="00A92ABA">
        <w:rPr>
          <w:noProof/>
        </w:rPr>
        <w:lastRenderedPageBreak/>
        <w:drawing>
          <wp:inline distT="0" distB="0" distL="0" distR="0" wp14:anchorId="24A4E9F6" wp14:editId="60BCFE2B">
            <wp:extent cx="5943600" cy="1790700"/>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27B410" w14:textId="5A406EE6"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 xml:space="preserve">File, Export, Word: rename title and location to be saved (desktop – </w:t>
      </w:r>
      <w:proofErr w:type="gramStart"/>
      <w:r w:rsidRPr="00A92ABA">
        <w:rPr>
          <w:rFonts w:ascii="Arial" w:hAnsi="Arial" w:cs="Arial"/>
          <w:color w:val="000000" w:themeColor="text1"/>
          <w:sz w:val="24"/>
          <w:szCs w:val="24"/>
        </w:rPr>
        <w:t>final destination</w:t>
      </w:r>
      <w:proofErr w:type="gramEnd"/>
      <w:r w:rsidRPr="00A92ABA">
        <w:rPr>
          <w:rFonts w:ascii="Arial" w:hAnsi="Arial" w:cs="Arial"/>
          <w:color w:val="000000" w:themeColor="text1"/>
          <w:sz w:val="24"/>
          <w:szCs w:val="24"/>
        </w:rPr>
        <w:t xml:space="preserve"> will be the module’s curriculum </w:t>
      </w:r>
      <w:proofErr w:type="spellStart"/>
      <w:r w:rsidR="006E40F4">
        <w:rPr>
          <w:rFonts w:ascii="Arial" w:hAnsi="Arial" w:cs="Arial"/>
          <w:color w:val="000000" w:themeColor="text1"/>
          <w:sz w:val="24"/>
          <w:szCs w:val="24"/>
        </w:rPr>
        <w:t>S</w:t>
      </w:r>
      <w:r w:rsidRPr="00A92ABA">
        <w:rPr>
          <w:rFonts w:ascii="Arial" w:hAnsi="Arial" w:cs="Arial"/>
          <w:color w:val="000000" w:themeColor="text1"/>
          <w:sz w:val="24"/>
          <w:szCs w:val="24"/>
        </w:rPr>
        <w:t>harepoint</w:t>
      </w:r>
      <w:proofErr w:type="spellEnd"/>
      <w:r w:rsidRPr="00A92ABA">
        <w:rPr>
          <w:rFonts w:ascii="Arial" w:hAnsi="Arial" w:cs="Arial"/>
          <w:color w:val="000000" w:themeColor="text1"/>
          <w:sz w:val="24"/>
          <w:szCs w:val="24"/>
        </w:rPr>
        <w:t xml:space="preserve"> folder), Save, OK</w:t>
      </w:r>
    </w:p>
    <w:p w14:paraId="1233A5FA" w14:textId="7777777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 xml:space="preserve">Open file using Word. (Your images will be missing. </w:t>
      </w:r>
      <w:proofErr w:type="gramStart"/>
      <w:r w:rsidRPr="00A92ABA">
        <w:rPr>
          <w:rFonts w:ascii="Arial" w:hAnsi="Arial" w:cs="Arial"/>
          <w:color w:val="000000" w:themeColor="text1"/>
          <w:sz w:val="24"/>
          <w:szCs w:val="24"/>
        </w:rPr>
        <w:t>We’ll</w:t>
      </w:r>
      <w:proofErr w:type="gramEnd"/>
      <w:r w:rsidRPr="00A92ABA">
        <w:rPr>
          <w:rFonts w:ascii="Arial" w:hAnsi="Arial" w:cs="Arial"/>
          <w:color w:val="000000" w:themeColor="text1"/>
          <w:sz w:val="24"/>
          <w:szCs w:val="24"/>
        </w:rPr>
        <w:t xml:space="preserve"> get there next).</w:t>
      </w:r>
    </w:p>
    <w:p w14:paraId="62732B54" w14:textId="60B2F66A" w:rsidR="007A1B88" w:rsidRPr="00A92ABA" w:rsidRDefault="00A71817"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w:t>
      </w:r>
      <w:r w:rsidR="007A1B88" w:rsidRPr="00A92ABA">
        <w:rPr>
          <w:rFonts w:ascii="Arial" w:hAnsi="Arial" w:cs="Arial"/>
          <w:color w:val="000000" w:themeColor="text1"/>
          <w:sz w:val="24"/>
          <w:szCs w:val="24"/>
        </w:rPr>
        <w:t xml:space="preserve">Delete mod information on each slide: (unfortunately, deselecting these items in TE does not prevent them from exporting into the Word </w:t>
      </w:r>
      <w:commentRangeStart w:id="37"/>
      <w:r w:rsidR="007A1B88" w:rsidRPr="00A92ABA">
        <w:rPr>
          <w:rFonts w:ascii="Arial" w:hAnsi="Arial" w:cs="Arial"/>
          <w:color w:val="000000" w:themeColor="text1"/>
          <w:sz w:val="24"/>
          <w:szCs w:val="24"/>
        </w:rPr>
        <w:t>doc</w:t>
      </w:r>
      <w:commentRangeEnd w:id="37"/>
      <w:r w:rsidR="0081550D">
        <w:rPr>
          <w:rStyle w:val="CommentReference"/>
        </w:rPr>
        <w:commentReference w:id="37"/>
      </w:r>
      <w:r w:rsidR="007A1B88" w:rsidRPr="00A92ABA">
        <w:rPr>
          <w:rFonts w:ascii="Arial" w:hAnsi="Arial" w:cs="Arial"/>
          <w:color w:val="000000" w:themeColor="text1"/>
          <w:sz w:val="24"/>
          <w:szCs w:val="24"/>
        </w:rPr>
        <w:t>)</w:t>
      </w:r>
      <w:r w:rsidR="0081550D">
        <w:rPr>
          <w:rFonts w:ascii="Arial" w:hAnsi="Arial" w:cs="Arial"/>
          <w:color w:val="000000" w:themeColor="text1"/>
          <w:sz w:val="24"/>
          <w:szCs w:val="24"/>
        </w:rPr>
        <w:t>:</w:t>
      </w:r>
    </w:p>
    <w:p w14:paraId="7752289A" w14:textId="7AE733D4" w:rsidR="007A1B88" w:rsidRPr="006E40F4" w:rsidRDefault="007A1B88" w:rsidP="006E40F4">
      <w:pPr>
        <w:spacing w:after="240" w:line="360" w:lineRule="auto"/>
        <w:ind w:left="720"/>
        <w:rPr>
          <w:rFonts w:ascii="Arial" w:hAnsi="Arial" w:cs="Arial"/>
          <w:color w:val="000000" w:themeColor="text1"/>
          <w:sz w:val="24"/>
          <w:szCs w:val="24"/>
        </w:rPr>
      </w:pPr>
      <w:r w:rsidRPr="00A92ABA">
        <w:rPr>
          <w:noProof/>
        </w:rPr>
        <w:drawing>
          <wp:inline distT="0" distB="0" distL="0" distR="0" wp14:anchorId="65B04979" wp14:editId="4F76E078">
            <wp:extent cx="5895975" cy="2305050"/>
            <wp:effectExtent l="76200" t="76200" r="14287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9597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EC9C26" w14:textId="7777777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Change document layout to landscape (in section 1 only; other sections will be pasted in).</w:t>
      </w:r>
    </w:p>
    <w:p w14:paraId="012F2F8E" w14:textId="4CA425F6" w:rsidR="007A1B88" w:rsidRPr="00A92ABA" w:rsidRDefault="00A71817"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w:t>
      </w:r>
      <w:r w:rsidR="007A1B88" w:rsidRPr="00A92ABA">
        <w:rPr>
          <w:rFonts w:ascii="Arial" w:hAnsi="Arial" w:cs="Arial"/>
          <w:color w:val="000000" w:themeColor="text1"/>
          <w:sz w:val="24"/>
          <w:szCs w:val="24"/>
        </w:rPr>
        <w:t xml:space="preserve">Cut and Paste text from popup slides so that the information appears </w:t>
      </w:r>
      <w:r w:rsidR="7A04E8F1" w:rsidRPr="02C9080D">
        <w:rPr>
          <w:rFonts w:ascii="Arial" w:hAnsi="Arial" w:cs="Arial"/>
          <w:color w:val="000000" w:themeColor="text1"/>
          <w:sz w:val="24"/>
          <w:szCs w:val="24"/>
        </w:rPr>
        <w:t>in order</w:t>
      </w:r>
      <w:r w:rsidR="007A1B88" w:rsidRPr="00A92ABA">
        <w:rPr>
          <w:rFonts w:ascii="Arial" w:hAnsi="Arial" w:cs="Arial"/>
          <w:color w:val="000000" w:themeColor="text1"/>
          <w:sz w:val="24"/>
          <w:szCs w:val="24"/>
        </w:rPr>
        <w:t xml:space="preserve"> in the Word do</w:t>
      </w:r>
      <w:r w:rsidR="00AE0F86">
        <w:rPr>
          <w:rFonts w:ascii="Arial" w:hAnsi="Arial" w:cs="Arial"/>
          <w:color w:val="000000" w:themeColor="text1"/>
          <w:sz w:val="24"/>
          <w:szCs w:val="24"/>
        </w:rPr>
        <w:t>cument for the first section</w:t>
      </w:r>
      <w:r w:rsidR="16608A43" w:rsidRPr="02C9080D">
        <w:rPr>
          <w:rFonts w:ascii="Arial" w:hAnsi="Arial" w:cs="Arial"/>
          <w:color w:val="000000" w:themeColor="text1"/>
          <w:sz w:val="24"/>
          <w:szCs w:val="24"/>
        </w:rPr>
        <w:t xml:space="preserve"> (example: a button is on a slide, paste the popup information that the button links to next)</w:t>
      </w:r>
    </w:p>
    <w:p w14:paraId="5762623C" w14:textId="505125F5" w:rsidR="007A1B88" w:rsidRPr="00A92ABA" w:rsidRDefault="00A71817"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w:t>
      </w:r>
      <w:r w:rsidR="007A1B88" w:rsidRPr="00A92ABA">
        <w:rPr>
          <w:rFonts w:ascii="Arial" w:hAnsi="Arial" w:cs="Arial"/>
          <w:color w:val="000000" w:themeColor="text1"/>
          <w:sz w:val="24"/>
          <w:szCs w:val="24"/>
        </w:rPr>
        <w:t>Compare Lectora slides to pages in the Word document.</w:t>
      </w:r>
    </w:p>
    <w:p w14:paraId="745F6F6C" w14:textId="24F0BDCA" w:rsidR="007A1B88" w:rsidRDefault="00A71817" w:rsidP="02C9080D">
      <w:pPr>
        <w:pStyle w:val="ListParagraph"/>
        <w:numPr>
          <w:ilvl w:val="1"/>
          <w:numId w:val="17"/>
        </w:numPr>
        <w:spacing w:after="240" w:line="360" w:lineRule="auto"/>
        <w:contextualSpacing w:val="0"/>
        <w:rPr>
          <w:rFonts w:ascii="Arial" w:hAnsi="Arial" w:cs="Arial"/>
          <w:color w:val="000000" w:themeColor="text1"/>
          <w:sz w:val="24"/>
          <w:szCs w:val="24"/>
        </w:rPr>
      </w:pPr>
      <w:r>
        <w:rPr>
          <w:rFonts w:ascii="Arial" w:hAnsi="Arial" w:cs="Arial"/>
          <w:color w:val="000000" w:themeColor="text1"/>
          <w:sz w:val="24"/>
          <w:szCs w:val="24"/>
        </w:rPr>
        <w:lastRenderedPageBreak/>
        <w:t>*</w:t>
      </w:r>
      <w:r w:rsidR="007A1B88" w:rsidRPr="00A92ABA">
        <w:rPr>
          <w:rFonts w:ascii="Arial" w:hAnsi="Arial" w:cs="Arial"/>
          <w:color w:val="000000" w:themeColor="text1"/>
          <w:sz w:val="24"/>
          <w:szCs w:val="24"/>
        </w:rPr>
        <w:t xml:space="preserve">If a </w:t>
      </w:r>
      <w:r w:rsidR="007A1B88" w:rsidRPr="02C9080D">
        <w:rPr>
          <w:rFonts w:ascii="Arial" w:hAnsi="Arial" w:cs="Arial"/>
          <w:b/>
          <w:color w:val="000000" w:themeColor="text1"/>
          <w:sz w:val="24"/>
          <w:szCs w:val="24"/>
        </w:rPr>
        <w:t xml:space="preserve">picture </w:t>
      </w:r>
      <w:r w:rsidR="007A1B88" w:rsidRPr="00A92ABA">
        <w:rPr>
          <w:rFonts w:ascii="Arial" w:hAnsi="Arial" w:cs="Arial"/>
          <w:color w:val="000000" w:themeColor="text1"/>
          <w:sz w:val="24"/>
          <w:szCs w:val="24"/>
        </w:rPr>
        <w:t xml:space="preserve">is necessary to add meaning, snip the image in the Lectora file and paste it into the Word doc. If necessary, add some text in paragraphs or </w:t>
      </w:r>
      <w:r w:rsidR="00310D97">
        <w:rPr>
          <w:rFonts w:ascii="Arial" w:hAnsi="Arial" w:cs="Arial"/>
          <w:color w:val="000000" w:themeColor="text1"/>
          <w:sz w:val="24"/>
          <w:szCs w:val="24"/>
        </w:rPr>
        <w:t>via alt text</w:t>
      </w:r>
      <w:r w:rsidR="007A1B88" w:rsidRPr="00A92ABA">
        <w:rPr>
          <w:rFonts w:ascii="Arial" w:hAnsi="Arial" w:cs="Arial"/>
          <w:color w:val="000000" w:themeColor="text1"/>
          <w:sz w:val="24"/>
          <w:szCs w:val="24"/>
        </w:rPr>
        <w:t xml:space="preserve"> to explain it for users who may be using assistive technology (adding text now is easier than tagging in Adobe). </w:t>
      </w:r>
    </w:p>
    <w:p w14:paraId="42ADB531" w14:textId="1B704308" w:rsidR="00AE69B2" w:rsidRPr="00A92ABA" w:rsidRDefault="00AE69B2" w:rsidP="00AE69B2">
      <w:pPr>
        <w:pStyle w:val="ListParagraph"/>
        <w:numPr>
          <w:ilvl w:val="2"/>
          <w:numId w:val="17"/>
        </w:numPr>
        <w:spacing w:after="240" w:line="360" w:lineRule="auto"/>
        <w:contextualSpacing w:val="0"/>
        <w:rPr>
          <w:rFonts w:ascii="Arial" w:hAnsi="Arial" w:cs="Arial"/>
          <w:color w:val="000000" w:themeColor="text1"/>
          <w:sz w:val="24"/>
          <w:szCs w:val="24"/>
        </w:rPr>
      </w:pPr>
      <w:r>
        <w:rPr>
          <w:rFonts w:ascii="Arial" w:hAnsi="Arial" w:cs="Arial"/>
          <w:color w:val="000000" w:themeColor="text1"/>
          <w:sz w:val="24"/>
          <w:szCs w:val="24"/>
        </w:rPr>
        <w:t xml:space="preserve">Adding Alt text to an image: right click, </w:t>
      </w:r>
      <w:r w:rsidR="00760864">
        <w:rPr>
          <w:rFonts w:ascii="Arial" w:hAnsi="Arial" w:cs="Arial"/>
          <w:color w:val="000000" w:themeColor="text1"/>
          <w:sz w:val="24"/>
          <w:szCs w:val="24"/>
        </w:rPr>
        <w:t>format auto-shape/picture</w:t>
      </w:r>
      <w:r w:rsidR="00FE34A8">
        <w:rPr>
          <w:rFonts w:ascii="Arial" w:hAnsi="Arial" w:cs="Arial"/>
          <w:color w:val="000000" w:themeColor="text1"/>
          <w:sz w:val="24"/>
          <w:szCs w:val="24"/>
        </w:rPr>
        <w:t xml:space="preserve"> OR picture, </w:t>
      </w:r>
      <w:r w:rsidR="003A79C9">
        <w:rPr>
          <w:rFonts w:ascii="Arial" w:hAnsi="Arial" w:cs="Arial"/>
          <w:color w:val="000000" w:themeColor="text1"/>
          <w:sz w:val="24"/>
          <w:szCs w:val="24"/>
        </w:rPr>
        <w:t>alt-text</w:t>
      </w:r>
      <w:r w:rsidR="00FF17DF">
        <w:rPr>
          <w:rFonts w:ascii="Arial" w:hAnsi="Arial" w:cs="Arial"/>
          <w:color w:val="000000" w:themeColor="text1"/>
          <w:sz w:val="24"/>
          <w:szCs w:val="24"/>
        </w:rPr>
        <w:t xml:space="preserve"> tab, enter description, select OK</w:t>
      </w:r>
    </w:p>
    <w:p w14:paraId="0C427FAB" w14:textId="0C8C0C38" w:rsidR="007A1B88" w:rsidRPr="00A92ABA" w:rsidRDefault="00964282" w:rsidP="02C9080D">
      <w:pPr>
        <w:pStyle w:val="ListParagraph"/>
        <w:numPr>
          <w:ilvl w:val="1"/>
          <w:numId w:val="17"/>
        </w:numPr>
        <w:spacing w:after="240" w:line="360" w:lineRule="auto"/>
        <w:contextualSpacing w:val="0"/>
        <w:rPr>
          <w:rFonts w:ascii="Arial" w:hAnsi="Arial" w:cs="Arial"/>
          <w:color w:val="000000" w:themeColor="text1"/>
          <w:sz w:val="24"/>
          <w:szCs w:val="24"/>
        </w:rPr>
      </w:pPr>
      <w:r>
        <w:rPr>
          <w:rFonts w:ascii="Arial" w:hAnsi="Arial" w:cs="Arial"/>
          <w:color w:val="000000" w:themeColor="text1"/>
          <w:sz w:val="24"/>
          <w:szCs w:val="24"/>
        </w:rPr>
        <w:t>*</w:t>
      </w:r>
      <w:r w:rsidR="007A1B88" w:rsidRPr="00A92ABA">
        <w:rPr>
          <w:rFonts w:ascii="Arial" w:hAnsi="Arial" w:cs="Arial"/>
          <w:color w:val="000000" w:themeColor="text1"/>
          <w:sz w:val="24"/>
          <w:szCs w:val="24"/>
        </w:rPr>
        <w:t xml:space="preserve">(IF a </w:t>
      </w:r>
      <w:r w:rsidR="007A1B88" w:rsidRPr="02C9080D">
        <w:rPr>
          <w:rFonts w:ascii="Arial" w:hAnsi="Arial" w:cs="Arial"/>
          <w:b/>
          <w:color w:val="000000" w:themeColor="text1"/>
          <w:sz w:val="24"/>
          <w:szCs w:val="24"/>
        </w:rPr>
        <w:t xml:space="preserve">button </w:t>
      </w:r>
      <w:r w:rsidR="007A1B88" w:rsidRPr="00A92ABA">
        <w:rPr>
          <w:rFonts w:ascii="Arial" w:hAnsi="Arial" w:cs="Arial"/>
          <w:color w:val="000000" w:themeColor="text1"/>
          <w:sz w:val="24"/>
          <w:szCs w:val="24"/>
        </w:rPr>
        <w:t>goes to a website</w:t>
      </w:r>
      <w:r w:rsidR="00A57EAA">
        <w:rPr>
          <w:rFonts w:ascii="Arial" w:hAnsi="Arial" w:cs="Arial"/>
          <w:color w:val="000000" w:themeColor="text1"/>
          <w:sz w:val="24"/>
          <w:szCs w:val="24"/>
        </w:rPr>
        <w:t xml:space="preserve">, </w:t>
      </w:r>
      <w:r w:rsidR="007A1B88" w:rsidRPr="00A92ABA">
        <w:rPr>
          <w:rFonts w:ascii="Arial" w:hAnsi="Arial" w:cs="Arial"/>
          <w:color w:val="000000" w:themeColor="text1"/>
          <w:sz w:val="24"/>
          <w:szCs w:val="24"/>
        </w:rPr>
        <w:t>insert a button once you have created the PDF and link it to the website. However, the PDF is not considered the primary vehicle for learning; it is a backup aid which we want to be accessible. It does not need to be fully equivalent as our primary courses are (or will be soon).</w:t>
      </w:r>
    </w:p>
    <w:p w14:paraId="6E28794B" w14:textId="46FFA63A" w:rsidR="007A1B88" w:rsidRDefault="00964282" w:rsidP="02C9080D">
      <w:pPr>
        <w:pStyle w:val="ListParagraph"/>
        <w:numPr>
          <w:ilvl w:val="1"/>
          <w:numId w:val="17"/>
        </w:numPr>
        <w:spacing w:after="240" w:line="360" w:lineRule="auto"/>
        <w:contextualSpacing w:val="0"/>
        <w:rPr>
          <w:rFonts w:ascii="Arial" w:hAnsi="Arial" w:cs="Arial"/>
          <w:color w:val="000000" w:themeColor="text1"/>
          <w:sz w:val="24"/>
          <w:szCs w:val="24"/>
        </w:rPr>
      </w:pPr>
      <w:r>
        <w:rPr>
          <w:rFonts w:ascii="Arial" w:hAnsi="Arial" w:cs="Arial"/>
          <w:b/>
          <w:color w:val="000000" w:themeColor="text1"/>
          <w:sz w:val="24"/>
          <w:szCs w:val="24"/>
        </w:rPr>
        <w:t>*</w:t>
      </w:r>
      <w:r w:rsidR="007A1B88" w:rsidRPr="02C9080D">
        <w:rPr>
          <w:rFonts w:ascii="Arial" w:hAnsi="Arial" w:cs="Arial"/>
          <w:b/>
          <w:color w:val="000000" w:themeColor="text1"/>
          <w:sz w:val="24"/>
          <w:szCs w:val="24"/>
        </w:rPr>
        <w:t xml:space="preserve">Hyperlinks </w:t>
      </w:r>
      <w:r w:rsidR="007A1B88" w:rsidRPr="00A92ABA">
        <w:rPr>
          <w:rFonts w:ascii="Arial" w:hAnsi="Arial" w:cs="Arial"/>
          <w:color w:val="000000" w:themeColor="text1"/>
          <w:sz w:val="24"/>
          <w:szCs w:val="24"/>
        </w:rPr>
        <w:t xml:space="preserve">appear to carry over to the Word document- they do not; you will need to copy the web address and insert the link in the Word doc. IF a hyperlink goes to a popup, remove the appearance of the hyperlink </w:t>
      </w:r>
      <w:proofErr w:type="gramStart"/>
      <w:r w:rsidR="007A1B88" w:rsidRPr="00A92ABA">
        <w:rPr>
          <w:rFonts w:ascii="Arial" w:hAnsi="Arial" w:cs="Arial"/>
          <w:color w:val="000000" w:themeColor="text1"/>
          <w:sz w:val="24"/>
          <w:szCs w:val="24"/>
        </w:rPr>
        <w:t>formatting</w:t>
      </w:r>
      <w:proofErr w:type="gramEnd"/>
      <w:r w:rsidR="007A1B88" w:rsidRPr="00A92ABA">
        <w:rPr>
          <w:rFonts w:ascii="Arial" w:hAnsi="Arial" w:cs="Arial"/>
          <w:color w:val="000000" w:themeColor="text1"/>
          <w:sz w:val="24"/>
          <w:szCs w:val="24"/>
        </w:rPr>
        <w:t xml:space="preserve"> and insert the popup slide information after the Word page that would have linked to it</w:t>
      </w:r>
    </w:p>
    <w:p w14:paraId="2011B3F1" w14:textId="5898DBC1" w:rsidR="00A57EAA" w:rsidRPr="00A57EAA" w:rsidRDefault="00964282" w:rsidP="02C9080D">
      <w:pPr>
        <w:pStyle w:val="ListParagraph"/>
        <w:numPr>
          <w:ilvl w:val="1"/>
          <w:numId w:val="17"/>
        </w:numPr>
        <w:spacing w:after="240" w:line="360" w:lineRule="auto"/>
        <w:contextualSpacing w:val="0"/>
        <w:rPr>
          <w:rFonts w:ascii="Arial" w:hAnsi="Arial" w:cs="Arial"/>
          <w:bCs/>
          <w:color w:val="000000" w:themeColor="text1"/>
          <w:sz w:val="24"/>
          <w:szCs w:val="24"/>
        </w:rPr>
      </w:pPr>
      <w:r>
        <w:rPr>
          <w:rFonts w:ascii="Arial" w:hAnsi="Arial" w:cs="Arial"/>
          <w:bCs/>
          <w:color w:val="000000" w:themeColor="text1"/>
          <w:sz w:val="24"/>
          <w:szCs w:val="24"/>
        </w:rPr>
        <w:t>*</w:t>
      </w:r>
      <w:r w:rsidR="00A57EAA" w:rsidRPr="00A57EAA">
        <w:rPr>
          <w:rFonts w:ascii="Arial" w:hAnsi="Arial" w:cs="Arial"/>
          <w:bCs/>
          <w:color w:val="000000" w:themeColor="text1"/>
          <w:sz w:val="24"/>
          <w:szCs w:val="24"/>
        </w:rPr>
        <w:t>If object order is incorrect in Word, check the TE reading order and correct in Lectora and manually in Word.</w:t>
      </w:r>
    </w:p>
    <w:p w14:paraId="2318DCEF" w14:textId="38132BD2" w:rsidR="00926E9C" w:rsidRDefault="00AE0F86" w:rsidP="00AE0F86">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 xml:space="preserve">Run and open section 2 </w:t>
      </w:r>
      <w:r w:rsidR="00EC7679">
        <w:rPr>
          <w:rFonts w:ascii="Arial" w:hAnsi="Arial" w:cs="Arial"/>
          <w:color w:val="000000" w:themeColor="text1"/>
          <w:sz w:val="24"/>
          <w:szCs w:val="24"/>
        </w:rPr>
        <w:t xml:space="preserve">and repeat </w:t>
      </w:r>
      <w:r w:rsidR="00926E9C">
        <w:rPr>
          <w:rFonts w:ascii="Arial" w:hAnsi="Arial" w:cs="Arial"/>
          <w:color w:val="000000" w:themeColor="text1"/>
          <w:sz w:val="24"/>
          <w:szCs w:val="24"/>
        </w:rPr>
        <w:t xml:space="preserve">formatting above as marked with asterisks. </w:t>
      </w:r>
    </w:p>
    <w:p w14:paraId="74BCD428" w14:textId="02437FF7" w:rsidR="00AE0F86" w:rsidRDefault="00926E9C" w:rsidP="00AE0F86">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Then</w:t>
      </w:r>
      <w:r w:rsidR="00AE0F86">
        <w:rPr>
          <w:rFonts w:ascii="Arial" w:hAnsi="Arial" w:cs="Arial"/>
          <w:color w:val="000000" w:themeColor="text1"/>
          <w:sz w:val="24"/>
          <w:szCs w:val="24"/>
        </w:rPr>
        <w:t xml:space="preserve"> s</w:t>
      </w:r>
      <w:r w:rsidR="00AE0F86" w:rsidRPr="00A92ABA">
        <w:rPr>
          <w:rFonts w:ascii="Arial" w:hAnsi="Arial" w:cs="Arial"/>
          <w:color w:val="000000" w:themeColor="text1"/>
          <w:sz w:val="24"/>
          <w:szCs w:val="24"/>
        </w:rPr>
        <w:t>elect entire section in Word and paste to the end of the prior section which you have already formatted</w:t>
      </w:r>
      <w:r w:rsidR="00AE0F86">
        <w:rPr>
          <w:rFonts w:ascii="Arial" w:hAnsi="Arial" w:cs="Arial"/>
          <w:color w:val="000000" w:themeColor="text1"/>
          <w:sz w:val="24"/>
          <w:szCs w:val="24"/>
        </w:rPr>
        <w:t xml:space="preserve"> (page layout etc. should automatically apply to the pasted text). </w:t>
      </w:r>
    </w:p>
    <w:p w14:paraId="0B23F77F" w14:textId="76415F4D" w:rsidR="00AE0F86" w:rsidRDefault="00AE0F86" w:rsidP="00AE0F86">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Repeat for each section until all content is in the Word document. Save often.</w:t>
      </w:r>
    </w:p>
    <w:p w14:paraId="44F2072E" w14:textId="57C8E1D5" w:rsidR="00A306BF" w:rsidRPr="00A92ABA" w:rsidRDefault="00A306BF" w:rsidP="00AE0F86">
      <w:pPr>
        <w:pStyle w:val="ListParagraph"/>
        <w:numPr>
          <w:ilvl w:val="0"/>
          <w:numId w:val="17"/>
        </w:numPr>
        <w:spacing w:after="240" w:line="360" w:lineRule="auto"/>
        <w:ind w:left="1080"/>
        <w:contextualSpacing w:val="0"/>
        <w:rPr>
          <w:rFonts w:ascii="Arial" w:hAnsi="Arial" w:cs="Arial"/>
          <w:color w:val="000000" w:themeColor="text1"/>
          <w:sz w:val="24"/>
          <w:szCs w:val="24"/>
        </w:rPr>
      </w:pPr>
      <w:r>
        <w:rPr>
          <w:rFonts w:ascii="Arial" w:hAnsi="Arial" w:cs="Arial"/>
          <w:color w:val="000000" w:themeColor="text1"/>
          <w:sz w:val="24"/>
          <w:szCs w:val="24"/>
        </w:rPr>
        <w:t xml:space="preserve">Turn on reveal codes and clean up line spacing and remove all extra </w:t>
      </w:r>
      <w:proofErr w:type="spellStart"/>
      <w:r>
        <w:rPr>
          <w:rFonts w:ascii="Arial" w:hAnsi="Arial" w:cs="Arial"/>
          <w:color w:val="000000" w:themeColor="text1"/>
          <w:sz w:val="24"/>
          <w:szCs w:val="24"/>
        </w:rPr>
        <w:t>hard</w:t>
      </w:r>
      <w:r w:rsidR="009A362F">
        <w:rPr>
          <w:rFonts w:ascii="Arial" w:hAnsi="Arial" w:cs="Arial"/>
          <w:color w:val="000000" w:themeColor="text1"/>
          <w:sz w:val="24"/>
          <w:szCs w:val="24"/>
        </w:rPr>
        <w:t>-</w:t>
      </w:r>
      <w:r>
        <w:rPr>
          <w:rFonts w:ascii="Arial" w:hAnsi="Arial" w:cs="Arial"/>
          <w:color w:val="000000" w:themeColor="text1"/>
          <w:sz w:val="24"/>
          <w:szCs w:val="24"/>
        </w:rPr>
        <w:t>line</w:t>
      </w:r>
      <w:proofErr w:type="spellEnd"/>
      <w:r>
        <w:rPr>
          <w:rFonts w:ascii="Arial" w:hAnsi="Arial" w:cs="Arial"/>
          <w:color w:val="000000" w:themeColor="text1"/>
          <w:sz w:val="24"/>
          <w:szCs w:val="24"/>
        </w:rPr>
        <w:t xml:space="preserve"> returns</w:t>
      </w:r>
      <w:r w:rsidR="009A362F">
        <w:rPr>
          <w:rFonts w:ascii="Arial" w:hAnsi="Arial" w:cs="Arial"/>
          <w:color w:val="000000" w:themeColor="text1"/>
          <w:sz w:val="24"/>
          <w:szCs w:val="24"/>
        </w:rPr>
        <w:t>. (Turn off reveal codes).</w:t>
      </w:r>
    </w:p>
    <w:p w14:paraId="21C2189A" w14:textId="7777777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Highlight the first heading in your word document and set it as a custom style by selecting the square and arrow to the lower right of the Styles section on the Home tab. Then select A+ and name your style Header.</w:t>
      </w:r>
    </w:p>
    <w:p w14:paraId="2E368438" w14:textId="7777777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lastRenderedPageBreak/>
        <w:t>Then select each slide header and select the Header style (or once you did it, you can hit CTRL+Y to repeat the prior action). (Screen readers cannot identify bold font; applying the styles in Word makes them more accessible).</w:t>
      </w:r>
    </w:p>
    <w:p w14:paraId="7C7B1BA0" w14:textId="799D730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Next, go through the document checking for images or any other text that requires refinement</w:t>
      </w:r>
      <w:r w:rsidR="00AE0F86">
        <w:rPr>
          <w:rFonts w:ascii="Arial" w:hAnsi="Arial" w:cs="Arial"/>
          <w:color w:val="000000" w:themeColor="text1"/>
          <w:sz w:val="24"/>
          <w:szCs w:val="24"/>
        </w:rPr>
        <w:t>:</w:t>
      </w:r>
    </w:p>
    <w:p w14:paraId="19DFCDAD" w14:textId="77777777" w:rsidR="007A1B88" w:rsidRPr="00A92ABA" w:rsidRDefault="007A1B88" w:rsidP="00AE0F86">
      <w:pPr>
        <w:pStyle w:val="ListParagraph"/>
        <w:numPr>
          <w:ilvl w:val="1"/>
          <w:numId w:val="17"/>
        </w:numPr>
        <w:spacing w:after="240" w:line="360" w:lineRule="auto"/>
        <w:contextualSpacing w:val="0"/>
        <w:rPr>
          <w:rFonts w:ascii="Arial" w:hAnsi="Arial" w:cs="Arial"/>
          <w:color w:val="000000" w:themeColor="text1"/>
          <w:sz w:val="24"/>
          <w:szCs w:val="24"/>
        </w:rPr>
      </w:pPr>
      <w:r w:rsidRPr="00A92ABA">
        <w:rPr>
          <w:rFonts w:ascii="Arial" w:hAnsi="Arial" w:cs="Arial"/>
          <w:color w:val="000000" w:themeColor="text1"/>
          <w:sz w:val="24"/>
          <w:szCs w:val="24"/>
        </w:rPr>
        <w:t>Check spacing- you may find that text continues onto a second page because there are empty returns at the top; also, text boxes that you had used as labels will be retained and may need to be deleted when the accessible text is used instead of the image.</w:t>
      </w:r>
    </w:p>
    <w:p w14:paraId="39E225C3" w14:textId="77777777" w:rsidR="007A1B88" w:rsidRPr="00A92ABA" w:rsidRDefault="007A1B88" w:rsidP="00AE0F86">
      <w:pPr>
        <w:pStyle w:val="ListParagraph"/>
        <w:numPr>
          <w:ilvl w:val="1"/>
          <w:numId w:val="17"/>
        </w:numPr>
        <w:spacing w:after="240" w:line="360" w:lineRule="auto"/>
        <w:contextualSpacing w:val="0"/>
        <w:rPr>
          <w:rFonts w:ascii="Arial" w:hAnsi="Arial" w:cs="Arial"/>
          <w:color w:val="000000" w:themeColor="text1"/>
          <w:sz w:val="24"/>
          <w:szCs w:val="24"/>
        </w:rPr>
      </w:pPr>
      <w:r w:rsidRPr="00A92ABA">
        <w:rPr>
          <w:rFonts w:ascii="Arial" w:hAnsi="Arial" w:cs="Arial"/>
          <w:color w:val="000000" w:themeColor="text1"/>
          <w:sz w:val="24"/>
          <w:szCs w:val="24"/>
        </w:rPr>
        <w:t>Responsive design items: Text items that are not on the main view and were created for responsive design will ALL export into the Word Doc. You will need to delete the duplicate items and responsive design instructions.</w:t>
      </w:r>
    </w:p>
    <w:p w14:paraId="33CF815B" w14:textId="7E59D64E" w:rsidR="007A1B88" w:rsidRPr="00A92ABA" w:rsidRDefault="00FF34A3" w:rsidP="00AE0F86">
      <w:pPr>
        <w:pStyle w:val="ListParagraph"/>
        <w:numPr>
          <w:ilvl w:val="1"/>
          <w:numId w:val="17"/>
        </w:numPr>
        <w:spacing w:after="240" w:line="360" w:lineRule="auto"/>
        <w:contextualSpacing w:val="0"/>
        <w:rPr>
          <w:rFonts w:ascii="Arial" w:hAnsi="Arial" w:cs="Arial"/>
          <w:color w:val="000000" w:themeColor="text1"/>
          <w:sz w:val="24"/>
          <w:szCs w:val="24"/>
        </w:rPr>
      </w:pPr>
      <w:r>
        <w:rPr>
          <w:rFonts w:ascii="Arial" w:hAnsi="Arial" w:cs="Arial"/>
          <w:color w:val="000000" w:themeColor="text1"/>
          <w:sz w:val="24"/>
          <w:szCs w:val="24"/>
        </w:rPr>
        <w:t>You may</w:t>
      </w:r>
      <w:r w:rsidR="007A1B88" w:rsidRPr="00A92ABA">
        <w:rPr>
          <w:rFonts w:ascii="Arial" w:hAnsi="Arial" w:cs="Arial"/>
          <w:color w:val="000000" w:themeColor="text1"/>
          <w:sz w:val="24"/>
          <w:szCs w:val="24"/>
        </w:rPr>
        <w:t xml:space="preserve"> find mistakes in the Lectora file based on evidence in the Word document (for example, the Word doc puts items in the Title Explorer orders, so if something is amiss in Word, </w:t>
      </w:r>
      <w:proofErr w:type="gramStart"/>
      <w:r w:rsidR="007A1B88" w:rsidRPr="00A92ABA">
        <w:rPr>
          <w:rFonts w:ascii="Arial" w:hAnsi="Arial" w:cs="Arial"/>
          <w:color w:val="000000" w:themeColor="text1"/>
          <w:sz w:val="24"/>
          <w:szCs w:val="24"/>
        </w:rPr>
        <w:t>you’ll</w:t>
      </w:r>
      <w:proofErr w:type="gramEnd"/>
      <w:r w:rsidR="007A1B88" w:rsidRPr="00A92ABA">
        <w:rPr>
          <w:rFonts w:ascii="Arial" w:hAnsi="Arial" w:cs="Arial"/>
          <w:color w:val="000000" w:themeColor="text1"/>
          <w:sz w:val="24"/>
          <w:szCs w:val="24"/>
        </w:rPr>
        <w:t xml:space="preserve"> need to adjust it in Lectora). Simply make the changes in both files. Be sure to let Tech know if any Lectora files need to be reuploaded.</w:t>
      </w:r>
    </w:p>
    <w:p w14:paraId="024593E2" w14:textId="7777777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 xml:space="preserve">Add a footer containing the module title, creation date, and page number. </w:t>
      </w:r>
    </w:p>
    <w:p w14:paraId="36858690" w14:textId="6B55B9E9" w:rsidR="00AE0F86"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 xml:space="preserve">File Save As PDF, choose location (desktop), and rename and date the PDF file. </w:t>
      </w:r>
    </w:p>
    <w:p w14:paraId="2AF04AB9" w14:textId="5534B5A3" w:rsidR="00AE0F86" w:rsidRPr="00A92ABA" w:rsidRDefault="00AE0F86" w:rsidP="00AE0F86">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Open the document in Adobe Pro and run the accessibility checker</w:t>
      </w:r>
      <w:r w:rsidR="00014314">
        <w:rPr>
          <w:rFonts w:ascii="Arial" w:hAnsi="Arial" w:cs="Arial"/>
          <w:color w:val="000000" w:themeColor="text1"/>
          <w:sz w:val="24"/>
          <w:szCs w:val="24"/>
        </w:rPr>
        <w:t xml:space="preserve"> </w:t>
      </w:r>
      <w:r w:rsidR="00050F18">
        <w:rPr>
          <w:rFonts w:ascii="Arial" w:hAnsi="Arial" w:cs="Arial"/>
          <w:color w:val="000000" w:themeColor="text1"/>
          <w:sz w:val="24"/>
          <w:szCs w:val="24"/>
        </w:rPr>
        <w:t>(Tools,</w:t>
      </w:r>
      <w:r w:rsidR="00364C19">
        <w:rPr>
          <w:rFonts w:ascii="Arial" w:hAnsi="Arial" w:cs="Arial"/>
          <w:color w:val="000000" w:themeColor="text1"/>
          <w:sz w:val="24"/>
          <w:szCs w:val="24"/>
        </w:rPr>
        <w:t xml:space="preserve"> Accessibility, Full Check</w:t>
      </w:r>
      <w:r w:rsidR="00675B51">
        <w:rPr>
          <w:rFonts w:ascii="Arial" w:hAnsi="Arial" w:cs="Arial"/>
          <w:color w:val="000000" w:themeColor="text1"/>
          <w:sz w:val="24"/>
          <w:szCs w:val="24"/>
        </w:rPr>
        <w:t>, Start Checking</w:t>
      </w:r>
      <w:r w:rsidR="00364C19">
        <w:rPr>
          <w:rFonts w:ascii="Arial" w:hAnsi="Arial" w:cs="Arial"/>
          <w:color w:val="000000" w:themeColor="text1"/>
          <w:sz w:val="24"/>
          <w:szCs w:val="24"/>
        </w:rPr>
        <w:t>)</w:t>
      </w:r>
      <w:r w:rsidRPr="00A92ABA">
        <w:rPr>
          <w:rFonts w:ascii="Arial" w:hAnsi="Arial" w:cs="Arial"/>
          <w:color w:val="000000" w:themeColor="text1"/>
          <w:sz w:val="24"/>
          <w:szCs w:val="24"/>
        </w:rPr>
        <w:t>, correcting any issues</w:t>
      </w:r>
      <w:r w:rsidR="003C137A">
        <w:rPr>
          <w:rFonts w:ascii="Arial" w:hAnsi="Arial" w:cs="Arial"/>
          <w:color w:val="000000" w:themeColor="text1"/>
          <w:sz w:val="24"/>
          <w:szCs w:val="24"/>
        </w:rPr>
        <w:t xml:space="preserve"> in the Word Document, then resaving as PDF, and running the checker again</w:t>
      </w:r>
      <w:r w:rsidRPr="00A92ABA">
        <w:rPr>
          <w:rFonts w:ascii="Arial" w:hAnsi="Arial" w:cs="Arial"/>
          <w:color w:val="000000" w:themeColor="text1"/>
          <w:sz w:val="24"/>
          <w:szCs w:val="24"/>
        </w:rPr>
        <w:t xml:space="preserve">. </w:t>
      </w:r>
    </w:p>
    <w:p w14:paraId="424707B7" w14:textId="06A8E012"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 xml:space="preserve">Upload the </w:t>
      </w:r>
      <w:r w:rsidR="00AE0F86">
        <w:rPr>
          <w:rFonts w:ascii="Arial" w:hAnsi="Arial" w:cs="Arial"/>
          <w:color w:val="000000" w:themeColor="text1"/>
          <w:sz w:val="24"/>
          <w:szCs w:val="24"/>
        </w:rPr>
        <w:t xml:space="preserve">PDF </w:t>
      </w:r>
      <w:r w:rsidRPr="00A92ABA">
        <w:rPr>
          <w:rFonts w:ascii="Arial" w:hAnsi="Arial" w:cs="Arial"/>
          <w:color w:val="000000" w:themeColor="text1"/>
          <w:sz w:val="24"/>
          <w:szCs w:val="24"/>
        </w:rPr>
        <w:t xml:space="preserve">file to the curriculum </w:t>
      </w:r>
      <w:proofErr w:type="spellStart"/>
      <w:r w:rsidR="00AE0F86">
        <w:rPr>
          <w:rFonts w:ascii="Arial" w:hAnsi="Arial" w:cs="Arial"/>
          <w:color w:val="000000" w:themeColor="text1"/>
          <w:sz w:val="24"/>
          <w:szCs w:val="24"/>
        </w:rPr>
        <w:t>S</w:t>
      </w:r>
      <w:r w:rsidRPr="00A92ABA">
        <w:rPr>
          <w:rFonts w:ascii="Arial" w:hAnsi="Arial" w:cs="Arial"/>
          <w:color w:val="000000" w:themeColor="text1"/>
          <w:sz w:val="24"/>
          <w:szCs w:val="24"/>
        </w:rPr>
        <w:t>harepoint</w:t>
      </w:r>
      <w:proofErr w:type="spellEnd"/>
      <w:r w:rsidRPr="00A92ABA">
        <w:rPr>
          <w:rFonts w:ascii="Arial" w:hAnsi="Arial" w:cs="Arial"/>
          <w:color w:val="000000" w:themeColor="text1"/>
          <w:sz w:val="24"/>
          <w:szCs w:val="24"/>
        </w:rPr>
        <w:t xml:space="preserve"> site for the module and email the PDF to tech along with the website link location for the course PDF OR ask them to reply to you with a link i</w:t>
      </w:r>
      <w:r w:rsidR="00AE0F86">
        <w:rPr>
          <w:rFonts w:ascii="Arial" w:hAnsi="Arial" w:cs="Arial"/>
          <w:color w:val="000000" w:themeColor="text1"/>
          <w:sz w:val="24"/>
          <w:szCs w:val="24"/>
        </w:rPr>
        <w:t>f</w:t>
      </w:r>
      <w:r w:rsidRPr="00A92ABA">
        <w:rPr>
          <w:rFonts w:ascii="Arial" w:hAnsi="Arial" w:cs="Arial"/>
          <w:color w:val="000000" w:themeColor="text1"/>
          <w:sz w:val="24"/>
          <w:szCs w:val="24"/>
        </w:rPr>
        <w:t xml:space="preserve"> </w:t>
      </w:r>
      <w:proofErr w:type="gramStart"/>
      <w:r w:rsidRPr="00A92ABA">
        <w:rPr>
          <w:rFonts w:ascii="Arial" w:hAnsi="Arial" w:cs="Arial"/>
          <w:color w:val="000000" w:themeColor="text1"/>
          <w:sz w:val="24"/>
          <w:szCs w:val="24"/>
        </w:rPr>
        <w:t>it’s</w:t>
      </w:r>
      <w:proofErr w:type="gramEnd"/>
      <w:r w:rsidRPr="00A92ABA">
        <w:rPr>
          <w:rFonts w:ascii="Arial" w:hAnsi="Arial" w:cs="Arial"/>
          <w:color w:val="000000" w:themeColor="text1"/>
          <w:sz w:val="24"/>
          <w:szCs w:val="24"/>
        </w:rPr>
        <w:t xml:space="preserve"> new so you can add it to the course. </w:t>
      </w:r>
    </w:p>
    <w:p w14:paraId="39FFBD51" w14:textId="77777777" w:rsidR="007A1B88" w:rsidRPr="00A92ABA" w:rsidRDefault="007A1B88" w:rsidP="00A92ABA">
      <w:pPr>
        <w:pStyle w:val="ListParagraph"/>
        <w:numPr>
          <w:ilvl w:val="0"/>
          <w:numId w:val="17"/>
        </w:numPr>
        <w:spacing w:after="240" w:line="360" w:lineRule="auto"/>
        <w:ind w:left="1080"/>
        <w:contextualSpacing w:val="0"/>
        <w:rPr>
          <w:rFonts w:ascii="Arial" w:hAnsi="Arial" w:cs="Arial"/>
          <w:color w:val="000000" w:themeColor="text1"/>
          <w:sz w:val="24"/>
          <w:szCs w:val="24"/>
        </w:rPr>
      </w:pPr>
      <w:r w:rsidRPr="00A92ABA">
        <w:rPr>
          <w:rFonts w:ascii="Arial" w:hAnsi="Arial" w:cs="Arial"/>
          <w:color w:val="000000" w:themeColor="text1"/>
          <w:sz w:val="24"/>
          <w:szCs w:val="24"/>
        </w:rPr>
        <w:t xml:space="preserve">Also save the Word document to the course site – that way when edits are made, you </w:t>
      </w:r>
      <w:proofErr w:type="gramStart"/>
      <w:r w:rsidRPr="00A92ABA">
        <w:rPr>
          <w:rFonts w:ascii="Arial" w:hAnsi="Arial" w:cs="Arial"/>
          <w:color w:val="000000" w:themeColor="text1"/>
          <w:sz w:val="24"/>
          <w:szCs w:val="24"/>
        </w:rPr>
        <w:t>don’t</w:t>
      </w:r>
      <w:proofErr w:type="gramEnd"/>
      <w:r w:rsidRPr="00A92ABA">
        <w:rPr>
          <w:rFonts w:ascii="Arial" w:hAnsi="Arial" w:cs="Arial"/>
          <w:color w:val="000000" w:themeColor="text1"/>
          <w:sz w:val="24"/>
          <w:szCs w:val="24"/>
        </w:rPr>
        <w:t xml:space="preserve"> need to redo everything.</w:t>
      </w:r>
    </w:p>
    <w:p w14:paraId="7B5EC85B" w14:textId="019AB4EA" w:rsidR="00A40B6E" w:rsidRDefault="00A40B6E" w:rsidP="00384892">
      <w:pPr>
        <w:pStyle w:val="Heading1"/>
        <w:spacing w:line="360" w:lineRule="auto"/>
      </w:pPr>
      <w:bookmarkStart w:id="38" w:name="_Toc67385913"/>
      <w:r>
        <w:lastRenderedPageBreak/>
        <w:t>Popup Chapter</w:t>
      </w:r>
      <w:bookmarkEnd w:id="38"/>
    </w:p>
    <w:p w14:paraId="2A8BA79D" w14:textId="3130EDEB" w:rsidR="00A40B6E" w:rsidRDefault="00A40B6E" w:rsidP="00384892">
      <w:pPr>
        <w:spacing w:line="360" w:lineRule="auto"/>
        <w:rPr>
          <w:rFonts w:ascii="Verdana" w:hAnsi="Verdana"/>
        </w:rPr>
      </w:pPr>
      <w:r w:rsidRPr="008A45B0">
        <w:rPr>
          <w:rFonts w:ascii="Verdana" w:hAnsi="Verdana"/>
        </w:rPr>
        <w:t xml:space="preserve">Most of the rules that apply to main slides also apply to Popup slides. </w:t>
      </w:r>
      <w:r w:rsidR="008A45B0">
        <w:rPr>
          <w:rFonts w:ascii="Verdana" w:hAnsi="Verdana"/>
        </w:rPr>
        <w:t>Continue to r</w:t>
      </w:r>
      <w:r w:rsidRPr="008A45B0">
        <w:rPr>
          <w:rFonts w:ascii="Verdana" w:hAnsi="Verdana"/>
        </w:rPr>
        <w:t xml:space="preserve">ename the objects, tag, </w:t>
      </w:r>
      <w:r w:rsidR="008A45B0" w:rsidRPr="008A45B0">
        <w:rPr>
          <w:rFonts w:ascii="Verdana" w:hAnsi="Verdana"/>
        </w:rPr>
        <w:t>and place the objects in read order.</w:t>
      </w:r>
      <w:r w:rsidR="008A45B0">
        <w:rPr>
          <w:rFonts w:ascii="Verdana" w:hAnsi="Verdana"/>
        </w:rPr>
        <w:t xml:space="preserve"> Remember to ensure that </w:t>
      </w:r>
      <w:r w:rsidR="0063523E">
        <w:rPr>
          <w:rFonts w:ascii="Verdana" w:hAnsi="Verdana"/>
        </w:rPr>
        <w:t>text is not used as an image unless there is an accessible alternative in use.</w:t>
      </w:r>
    </w:p>
    <w:p w14:paraId="3D242F61" w14:textId="1B552914" w:rsidR="004E21CC" w:rsidRPr="008A45B0" w:rsidRDefault="004E21CC" w:rsidP="00384892">
      <w:pPr>
        <w:spacing w:line="360" w:lineRule="auto"/>
        <w:rPr>
          <w:rFonts w:ascii="Verdana" w:hAnsi="Verdana"/>
        </w:rPr>
      </w:pPr>
      <w:r>
        <w:rPr>
          <w:rFonts w:ascii="Verdana" w:hAnsi="Verdana"/>
        </w:rPr>
        <w:t>In Title Explorer, begin each Popup Page with the slide number which links to the popup</w:t>
      </w:r>
      <w:r w:rsidR="005D6580">
        <w:rPr>
          <w:rFonts w:ascii="Verdana" w:hAnsi="Verdana"/>
        </w:rPr>
        <w:t>, and remove any unused popup slides.</w:t>
      </w:r>
    </w:p>
    <w:p w14:paraId="14DC3346" w14:textId="77777777" w:rsidR="00314496" w:rsidRPr="00CB77D9" w:rsidRDefault="00314496" w:rsidP="00384892">
      <w:pPr>
        <w:pStyle w:val="Heading1"/>
        <w:spacing w:line="360" w:lineRule="auto"/>
      </w:pPr>
      <w:bookmarkStart w:id="39" w:name="_Toc67385914"/>
      <w:r w:rsidRPr="00CB77D9">
        <w:t>Progress Bar</w:t>
      </w:r>
      <w:bookmarkEnd w:id="39"/>
    </w:p>
    <w:p w14:paraId="5EA7B701" w14:textId="77777777" w:rsidR="00314496" w:rsidRPr="00CB77D9" w:rsidRDefault="00314496" w:rsidP="00384892">
      <w:pPr>
        <w:spacing w:after="120" w:line="360" w:lineRule="auto"/>
        <w:rPr>
          <w:rFonts w:ascii="Verdana" w:hAnsi="Verdana"/>
        </w:rPr>
      </w:pPr>
      <w:r w:rsidRPr="00CB77D9">
        <w:rPr>
          <w:rFonts w:ascii="Verdana" w:hAnsi="Verdana"/>
        </w:rPr>
        <w:t>The Progress Bar is added via the template master page. Also note if you add any popup slides after tech has done their work, you will need to ensure that the Progress Bar excludes the Popup Chapter Title and all slides:</w:t>
      </w:r>
    </w:p>
    <w:p w14:paraId="63249281" w14:textId="77777777" w:rsidR="00314496" w:rsidRPr="00CB77D9" w:rsidRDefault="00314496" w:rsidP="00384892">
      <w:pPr>
        <w:pStyle w:val="ListParagraph"/>
        <w:numPr>
          <w:ilvl w:val="0"/>
          <w:numId w:val="19"/>
        </w:numPr>
        <w:spacing w:after="120" w:line="360" w:lineRule="auto"/>
        <w:contextualSpacing w:val="0"/>
        <w:rPr>
          <w:rFonts w:ascii="Verdana" w:hAnsi="Verdana"/>
        </w:rPr>
      </w:pPr>
      <w:r w:rsidRPr="00CB77D9">
        <w:rPr>
          <w:rFonts w:ascii="Verdana" w:hAnsi="Verdana"/>
        </w:rPr>
        <w:t>On any page single click on the Progress Bar. Go to Properties and select Included Pages.</w:t>
      </w:r>
    </w:p>
    <w:p w14:paraId="0D154358"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2C9473E9" wp14:editId="562F7C0C">
            <wp:extent cx="4552950" cy="1133475"/>
            <wp:effectExtent l="76200" t="76200" r="133350" b="142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52950" cy="1133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550B4" w14:textId="77777777" w:rsidR="00314496" w:rsidRPr="00CB77D9" w:rsidRDefault="00314496" w:rsidP="00384892">
      <w:pPr>
        <w:pStyle w:val="ListParagraph"/>
        <w:numPr>
          <w:ilvl w:val="0"/>
          <w:numId w:val="19"/>
        </w:numPr>
        <w:spacing w:after="120" w:line="360" w:lineRule="auto"/>
        <w:contextualSpacing w:val="0"/>
        <w:rPr>
          <w:rFonts w:ascii="Verdana" w:hAnsi="Verdana"/>
        </w:rPr>
      </w:pPr>
      <w:r w:rsidRPr="00CB77D9">
        <w:rPr>
          <w:rFonts w:ascii="Verdana" w:hAnsi="Verdana"/>
        </w:rPr>
        <w:t>Next select Included Pages and scroll down to the POPUPS chapter. Make sure that both the POPUPS chapter title and all popups are deselected. Otherwise, the progress bar will include them and not show the course as complete.</w:t>
      </w:r>
    </w:p>
    <w:p w14:paraId="43B5B2AD"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76B6C05B" wp14:editId="5BFE67C1">
            <wp:extent cx="2447925" cy="1781175"/>
            <wp:effectExtent l="76200" t="76200" r="142875"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479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0A6EE" w14:textId="23FB50FD" w:rsidR="009A210E" w:rsidRPr="005523BE" w:rsidRDefault="009A210E" w:rsidP="00384892">
      <w:pPr>
        <w:pStyle w:val="Heading1"/>
        <w:spacing w:line="360" w:lineRule="auto"/>
      </w:pPr>
      <w:bookmarkStart w:id="40" w:name="_Toc67385915"/>
      <w:r w:rsidRPr="005523BE">
        <w:lastRenderedPageBreak/>
        <w:t>Read Order for Screen Readers</w:t>
      </w:r>
      <w:r w:rsidR="000A153F" w:rsidRPr="005523BE">
        <w:t xml:space="preserve"> and Tagging</w:t>
      </w:r>
      <w:bookmarkEnd w:id="40"/>
    </w:p>
    <w:p w14:paraId="406B3D18" w14:textId="1A7710C0" w:rsidR="009A210E" w:rsidRPr="00CB77D9" w:rsidRDefault="009A210E" w:rsidP="00384892">
      <w:pPr>
        <w:spacing w:after="120" w:line="360" w:lineRule="auto"/>
        <w:rPr>
          <w:rFonts w:ascii="Verdana" w:hAnsi="Verdana"/>
        </w:rPr>
      </w:pPr>
      <w:r w:rsidRPr="00CB77D9">
        <w:rPr>
          <w:rFonts w:ascii="Verdana" w:hAnsi="Verdana"/>
        </w:rPr>
        <w:t>Screen readers in Lectora read objects in the order in which they appear on each slide in the Title Explorer</w:t>
      </w:r>
      <w:r w:rsidR="00E6095D" w:rsidRPr="00CB77D9">
        <w:rPr>
          <w:rFonts w:ascii="Verdana" w:hAnsi="Verdana"/>
        </w:rPr>
        <w:t xml:space="preserve"> (TE)</w:t>
      </w:r>
      <w:r w:rsidRPr="00CB77D9">
        <w:rPr>
          <w:rFonts w:ascii="Verdana" w:hAnsi="Verdana"/>
        </w:rPr>
        <w:t>. That means that there are several considerations for how you name and arrange items in the Title Explorer.</w:t>
      </w:r>
    </w:p>
    <w:p w14:paraId="5E5074C9" w14:textId="77777777" w:rsidR="00EC5855" w:rsidRPr="00CB77D9" w:rsidRDefault="00EC5855" w:rsidP="00384892">
      <w:pPr>
        <w:spacing w:after="120" w:line="360" w:lineRule="auto"/>
        <w:rPr>
          <w:rFonts w:ascii="Verdana" w:hAnsi="Verdana"/>
        </w:rPr>
      </w:pPr>
      <w:bookmarkStart w:id="41" w:name="_Toc67385916"/>
      <w:r w:rsidRPr="00CB77D9">
        <w:rPr>
          <w:rStyle w:val="Heading2Char"/>
          <w:rFonts w:ascii="Verdana" w:hAnsi="Verdana"/>
          <w:sz w:val="22"/>
          <w:szCs w:val="22"/>
        </w:rPr>
        <w:t>Changing read order</w:t>
      </w:r>
      <w:bookmarkEnd w:id="41"/>
      <w:r w:rsidRPr="00CB77D9">
        <w:rPr>
          <w:rFonts w:ascii="Verdana" w:hAnsi="Verdana"/>
          <w:i/>
          <w:iCs/>
        </w:rPr>
        <w:t xml:space="preserve"> is easy!</w:t>
      </w:r>
      <w:r w:rsidRPr="00CB77D9">
        <w:rPr>
          <w:rFonts w:ascii="Verdana" w:hAnsi="Verdana"/>
        </w:rPr>
        <w:t xml:space="preserve"> </w:t>
      </w:r>
    </w:p>
    <w:p w14:paraId="77088A05" w14:textId="4608E545" w:rsidR="00EC5855" w:rsidRPr="00CB77D9" w:rsidRDefault="00EC5855" w:rsidP="00384892">
      <w:pPr>
        <w:pStyle w:val="ListParagraph"/>
        <w:numPr>
          <w:ilvl w:val="0"/>
          <w:numId w:val="8"/>
        </w:numPr>
        <w:spacing w:after="120" w:line="360" w:lineRule="auto"/>
        <w:contextualSpacing w:val="0"/>
        <w:rPr>
          <w:rFonts w:ascii="Verdana" w:hAnsi="Verdana"/>
        </w:rPr>
      </w:pPr>
      <w:r w:rsidRPr="00CB77D9">
        <w:rPr>
          <w:rFonts w:ascii="Verdana" w:hAnsi="Verdana"/>
        </w:rPr>
        <w:t>Simply drag and drop each object into the order in which you want the screen to be read. Generally, it will be:</w:t>
      </w:r>
    </w:p>
    <w:p w14:paraId="1DA3CA32"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Title</w:t>
      </w:r>
    </w:p>
    <w:p w14:paraId="2F9094B1"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Sub-title (if applicable)</w:t>
      </w:r>
    </w:p>
    <w:p w14:paraId="58A50A70"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Text</w:t>
      </w:r>
    </w:p>
    <w:p w14:paraId="4E8E571C" w14:textId="14EB8A37" w:rsidR="00EC5855" w:rsidRPr="00CB77D9" w:rsidRDefault="00F96D94" w:rsidP="00384892">
      <w:pPr>
        <w:pStyle w:val="ListParagraph"/>
        <w:numPr>
          <w:ilvl w:val="1"/>
          <w:numId w:val="8"/>
        </w:numPr>
        <w:spacing w:after="120" w:line="360" w:lineRule="auto"/>
        <w:contextualSpacing w:val="0"/>
        <w:rPr>
          <w:rFonts w:ascii="Verdana" w:hAnsi="Verdana"/>
        </w:rPr>
      </w:pPr>
      <w:r w:rsidRPr="00CB77D9">
        <w:rPr>
          <w:rFonts w:ascii="Verdana" w:hAnsi="Verdana"/>
        </w:rPr>
        <w:t>Accessible Text</w:t>
      </w:r>
      <w:r w:rsidR="00EC5855" w:rsidRPr="00CB77D9">
        <w:rPr>
          <w:rFonts w:ascii="Verdana" w:hAnsi="Verdana"/>
        </w:rPr>
        <w:t xml:space="preserve"> (more about these later)</w:t>
      </w:r>
    </w:p>
    <w:p w14:paraId="45B0A0A4"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Original popups or images</w:t>
      </w:r>
    </w:p>
    <w:p w14:paraId="240F9AC2" w14:textId="77777777" w:rsidR="00EC5855" w:rsidRPr="00CB77D9" w:rsidRDefault="00EC5855" w:rsidP="00384892">
      <w:pPr>
        <w:pStyle w:val="ListParagraph"/>
        <w:numPr>
          <w:ilvl w:val="1"/>
          <w:numId w:val="8"/>
        </w:numPr>
        <w:spacing w:after="120" w:line="360" w:lineRule="auto"/>
        <w:contextualSpacing w:val="0"/>
        <w:rPr>
          <w:rFonts w:ascii="Verdana" w:hAnsi="Verdana"/>
        </w:rPr>
      </w:pPr>
      <w:r w:rsidRPr="00CB77D9">
        <w:rPr>
          <w:rFonts w:ascii="Verdana" w:hAnsi="Verdana"/>
        </w:rPr>
        <w:t>Citation</w:t>
      </w:r>
    </w:p>
    <w:p w14:paraId="08248D36" w14:textId="77777777" w:rsidR="00420CB9" w:rsidRPr="00CB77D9" w:rsidRDefault="00420CB9" w:rsidP="00384892">
      <w:pPr>
        <w:pStyle w:val="Heading1"/>
        <w:spacing w:line="360" w:lineRule="auto"/>
      </w:pPr>
      <w:bookmarkStart w:id="42" w:name="_Toc67385917"/>
      <w:r w:rsidRPr="00CB77D9">
        <w:t>Responsive Design</w:t>
      </w:r>
      <w:bookmarkEnd w:id="42"/>
    </w:p>
    <w:p w14:paraId="29E7162F" w14:textId="0810D386" w:rsidR="008E755D" w:rsidRDefault="008E755D" w:rsidP="00384892">
      <w:pPr>
        <w:spacing w:after="120" w:line="360" w:lineRule="auto"/>
        <w:rPr>
          <w:rFonts w:ascii="Verdana" w:hAnsi="Verdana"/>
        </w:rPr>
      </w:pPr>
      <w:r>
        <w:rPr>
          <w:rFonts w:ascii="Verdana" w:hAnsi="Verdana"/>
        </w:rPr>
        <w:t>For ADA compliance, responsive design should be used so that any device orientation will work. Strive to ensure that design can work on all views.</w:t>
      </w:r>
    </w:p>
    <w:p w14:paraId="1ABFC793" w14:textId="3E0022E7" w:rsidR="00420CB9" w:rsidRPr="00CB77D9" w:rsidRDefault="003A1509" w:rsidP="00384892">
      <w:pPr>
        <w:spacing w:after="120" w:line="360" w:lineRule="auto"/>
        <w:rPr>
          <w:rFonts w:ascii="Verdana" w:hAnsi="Verdana"/>
        </w:rPr>
      </w:pPr>
      <w:r>
        <w:rPr>
          <w:rFonts w:ascii="Verdana" w:hAnsi="Verdana"/>
        </w:rPr>
        <w:t xml:space="preserve">Responsive design is fairly automatic in Lectora </w:t>
      </w:r>
      <w:proofErr w:type="gramStart"/>
      <w:r>
        <w:rPr>
          <w:rFonts w:ascii="Verdana" w:hAnsi="Verdana"/>
        </w:rPr>
        <w:t>Online</w:t>
      </w:r>
      <w:proofErr w:type="gramEnd"/>
      <w:r>
        <w:rPr>
          <w:rFonts w:ascii="Verdana" w:hAnsi="Verdana"/>
        </w:rPr>
        <w:t xml:space="preserve"> but all alternate views of every slide should be checked before pilot, after any revisions, and before launch by </w:t>
      </w:r>
      <w:r w:rsidR="00420CB9" w:rsidRPr="00CB77D9">
        <w:rPr>
          <w:rFonts w:ascii="Verdana" w:hAnsi="Verdana"/>
        </w:rPr>
        <w:t>using the icons above your design window:</w:t>
      </w:r>
    </w:p>
    <w:p w14:paraId="4A581D8E" w14:textId="77777777" w:rsidR="00420CB9" w:rsidRPr="00CB77D9" w:rsidRDefault="00420CB9" w:rsidP="00384892">
      <w:pPr>
        <w:spacing w:after="120" w:line="360" w:lineRule="auto"/>
        <w:rPr>
          <w:rFonts w:ascii="Verdana" w:hAnsi="Verdana"/>
        </w:rPr>
      </w:pPr>
      <w:r w:rsidRPr="00CB77D9">
        <w:rPr>
          <w:rFonts w:ascii="Verdana" w:hAnsi="Verdana"/>
          <w:noProof/>
        </w:rPr>
        <w:drawing>
          <wp:inline distT="0" distB="0" distL="0" distR="0" wp14:anchorId="05232113" wp14:editId="2FB87AFE">
            <wp:extent cx="6858000" cy="503555"/>
            <wp:effectExtent l="76200" t="76200" r="133350" b="125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503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72B18B" w14:textId="58ED61B7" w:rsidR="00420CB9" w:rsidRPr="00CB77D9" w:rsidRDefault="00420CB9" w:rsidP="00384892">
      <w:pPr>
        <w:spacing w:after="120" w:line="360" w:lineRule="auto"/>
        <w:rPr>
          <w:rFonts w:ascii="Verdana" w:hAnsi="Verdana"/>
        </w:rPr>
      </w:pPr>
      <w:r w:rsidRPr="00CB77D9">
        <w:rPr>
          <w:rFonts w:ascii="Verdana" w:hAnsi="Verdana"/>
        </w:rPr>
        <w:t>If an object cannot be viewed in portrait mode, tech will set up a notice to flip the screen to landscape mode. If possible, avoid this necessity as it is not ADA compliant</w:t>
      </w:r>
      <w:r w:rsidR="003A1509">
        <w:rPr>
          <w:rFonts w:ascii="Verdana" w:hAnsi="Verdana"/>
        </w:rPr>
        <w:t xml:space="preserve"> (this is much less necessary in Lectora Online).</w:t>
      </w:r>
    </w:p>
    <w:p w14:paraId="1811FCFC" w14:textId="420019B2" w:rsidR="00420CB9" w:rsidRPr="00CB77D9" w:rsidRDefault="00420CB9" w:rsidP="00384892">
      <w:pPr>
        <w:spacing w:after="120" w:line="360" w:lineRule="auto"/>
        <w:rPr>
          <w:rFonts w:ascii="Verdana" w:hAnsi="Verdana"/>
        </w:rPr>
      </w:pPr>
      <w:r w:rsidRPr="00CB77D9">
        <w:rPr>
          <w:rFonts w:ascii="Verdana" w:hAnsi="Verdana"/>
        </w:rPr>
        <w:t>If an object needs to be redesigned</w:t>
      </w:r>
      <w:r w:rsidR="003A1509">
        <w:rPr>
          <w:rFonts w:ascii="Verdana" w:hAnsi="Verdana"/>
        </w:rPr>
        <w:t>, you may ask tech for assistance. For redesigns</w:t>
      </w:r>
      <w:r w:rsidRPr="00CB77D9">
        <w:rPr>
          <w:rFonts w:ascii="Verdana" w:hAnsi="Verdana"/>
        </w:rPr>
        <w:t xml:space="preserve"> you may notice that there are objects off the page, in the wings. Do not delete those items as they will also delete from other views where they are in use.</w:t>
      </w:r>
    </w:p>
    <w:p w14:paraId="66D91BCF" w14:textId="4C773158" w:rsidR="00246E5A" w:rsidRDefault="00246E5A" w:rsidP="00384892">
      <w:pPr>
        <w:pStyle w:val="Heading1"/>
        <w:spacing w:line="360" w:lineRule="auto"/>
        <w:rPr>
          <w:rStyle w:val="eop"/>
        </w:rPr>
      </w:pPr>
      <w:bookmarkStart w:id="43" w:name="_Toc67385918"/>
      <w:r>
        <w:rPr>
          <w:rStyle w:val="eop"/>
        </w:rPr>
        <w:lastRenderedPageBreak/>
        <w:t>Scrolling</w:t>
      </w:r>
      <w:bookmarkEnd w:id="43"/>
    </w:p>
    <w:p w14:paraId="13ACEB1E" w14:textId="2D15A17C" w:rsidR="00246E5A" w:rsidRPr="0052700C" w:rsidRDefault="00246E5A" w:rsidP="00384892">
      <w:pPr>
        <w:spacing w:after="120" w:line="360" w:lineRule="auto"/>
        <w:rPr>
          <w:rFonts w:ascii="Verdana" w:hAnsi="Verdana"/>
        </w:rPr>
      </w:pPr>
      <w:r w:rsidRPr="0052700C">
        <w:rPr>
          <w:rFonts w:ascii="Verdana" w:hAnsi="Verdana"/>
        </w:rPr>
        <w:t>Scrolling/scrollbars should only be used on one dimension</w:t>
      </w:r>
      <w:r w:rsidR="0052700C" w:rsidRPr="0052700C">
        <w:rPr>
          <w:rFonts w:ascii="Verdana" w:hAnsi="Verdana"/>
        </w:rPr>
        <w:t>; we only use vertical scrolling, never horizontal</w:t>
      </w:r>
      <w:r w:rsidR="003A1509">
        <w:rPr>
          <w:rFonts w:ascii="Verdana" w:hAnsi="Verdana"/>
        </w:rPr>
        <w:t>.</w:t>
      </w:r>
    </w:p>
    <w:p w14:paraId="052A262D" w14:textId="3EF562B9" w:rsidR="00FA4445" w:rsidRDefault="00FA4445" w:rsidP="00384892">
      <w:pPr>
        <w:pStyle w:val="Heading1"/>
        <w:spacing w:line="360" w:lineRule="auto"/>
        <w:rPr>
          <w:rStyle w:val="eop"/>
        </w:rPr>
      </w:pPr>
      <w:bookmarkStart w:id="44" w:name="_Toc67385919"/>
      <w:r>
        <w:rPr>
          <w:rStyle w:val="eop"/>
        </w:rPr>
        <w:t>Sectioning and Assessments</w:t>
      </w:r>
      <w:bookmarkEnd w:id="44"/>
    </w:p>
    <w:p w14:paraId="1D55A6DF" w14:textId="00137C2A" w:rsidR="00FA4445" w:rsidRDefault="00FA4445" w:rsidP="00384892">
      <w:pPr>
        <w:pStyle w:val="ListParagraph"/>
        <w:numPr>
          <w:ilvl w:val="0"/>
          <w:numId w:val="17"/>
        </w:numPr>
        <w:spacing w:line="360" w:lineRule="auto"/>
        <w:contextualSpacing w:val="0"/>
        <w:rPr>
          <w:rFonts w:ascii="Verdana" w:hAnsi="Verdana"/>
        </w:rPr>
      </w:pPr>
      <w:r w:rsidRPr="003C19C1">
        <w:rPr>
          <w:rFonts w:ascii="Verdana" w:hAnsi="Verdana"/>
        </w:rPr>
        <w:t>If a participant is entering information that will need repopulate later as a reminder or to complete an activity, the original entry and follow-up slides MUST be in the same Lectora section</w:t>
      </w:r>
      <w:r w:rsidR="003C19C1">
        <w:rPr>
          <w:rFonts w:ascii="Verdana" w:hAnsi="Verdana"/>
        </w:rPr>
        <w:t>; the system cannot access such information from a prior module/section</w:t>
      </w:r>
    </w:p>
    <w:p w14:paraId="068F04AC" w14:textId="4D04F022" w:rsidR="003A0222" w:rsidRPr="003C19C1" w:rsidRDefault="003A0222" w:rsidP="00384892">
      <w:pPr>
        <w:pStyle w:val="ListParagraph"/>
        <w:numPr>
          <w:ilvl w:val="0"/>
          <w:numId w:val="17"/>
        </w:numPr>
        <w:spacing w:line="360" w:lineRule="auto"/>
        <w:contextualSpacing w:val="0"/>
        <w:rPr>
          <w:rFonts w:ascii="Verdana" w:hAnsi="Verdana"/>
        </w:rPr>
      </w:pPr>
      <w:r>
        <w:rPr>
          <w:rFonts w:ascii="Verdana" w:hAnsi="Verdana"/>
        </w:rPr>
        <w:t>Section numbers ARE used at the beginning of each section on the section title slides</w:t>
      </w:r>
    </w:p>
    <w:p w14:paraId="19DA9843" w14:textId="5E47D7AE" w:rsidR="00AC4A4B" w:rsidRDefault="00AC4A4B" w:rsidP="00384892">
      <w:pPr>
        <w:pStyle w:val="Heading1"/>
        <w:spacing w:line="360" w:lineRule="auto"/>
        <w:rPr>
          <w:rStyle w:val="eop"/>
        </w:rPr>
      </w:pPr>
      <w:bookmarkStart w:id="45" w:name="_Toc67385920"/>
      <w:r>
        <w:rPr>
          <w:rStyle w:val="eop"/>
        </w:rPr>
        <w:t>Slide Layout</w:t>
      </w:r>
      <w:bookmarkEnd w:id="45"/>
    </w:p>
    <w:p w14:paraId="089894E1" w14:textId="462C681C" w:rsidR="00AC4A4B" w:rsidRPr="002A7221" w:rsidRDefault="00AC4A4B" w:rsidP="00384892">
      <w:pPr>
        <w:pStyle w:val="ListParagraph"/>
        <w:numPr>
          <w:ilvl w:val="0"/>
          <w:numId w:val="17"/>
        </w:numPr>
        <w:spacing w:line="360" w:lineRule="auto"/>
        <w:contextualSpacing w:val="0"/>
        <w:rPr>
          <w:rFonts w:ascii="Verdana" w:hAnsi="Verdana"/>
        </w:rPr>
      </w:pPr>
      <w:r w:rsidRPr="002A7221">
        <w:rPr>
          <w:rFonts w:ascii="Verdana" w:hAnsi="Verdana"/>
        </w:rPr>
        <w:t xml:space="preserve">Left align the text with the header, unless using a </w:t>
      </w:r>
      <w:r w:rsidR="002A7221" w:rsidRPr="002A7221">
        <w:rPr>
          <w:rFonts w:ascii="Verdana" w:hAnsi="Verdana"/>
        </w:rPr>
        <w:t>special design for the slide</w:t>
      </w:r>
    </w:p>
    <w:p w14:paraId="30A2C8EC" w14:textId="35715904" w:rsidR="002A7221" w:rsidRDefault="002A7221" w:rsidP="00384892">
      <w:pPr>
        <w:pStyle w:val="ListParagraph"/>
        <w:numPr>
          <w:ilvl w:val="0"/>
          <w:numId w:val="17"/>
        </w:numPr>
        <w:spacing w:line="360" w:lineRule="auto"/>
        <w:contextualSpacing w:val="0"/>
        <w:rPr>
          <w:rFonts w:ascii="Verdana" w:hAnsi="Verdana"/>
        </w:rPr>
      </w:pPr>
      <w:r w:rsidRPr="002A7221">
        <w:rPr>
          <w:rFonts w:ascii="Verdana" w:hAnsi="Verdana"/>
        </w:rPr>
        <w:t>Always keep the next and back buttons in the same location</w:t>
      </w:r>
    </w:p>
    <w:p w14:paraId="5870C465" w14:textId="5F54CF1C" w:rsidR="00BC6B75" w:rsidRPr="002A7221" w:rsidRDefault="00BC6B75" w:rsidP="00384892">
      <w:pPr>
        <w:pStyle w:val="ListParagraph"/>
        <w:numPr>
          <w:ilvl w:val="0"/>
          <w:numId w:val="17"/>
        </w:numPr>
        <w:spacing w:line="360" w:lineRule="auto"/>
        <w:contextualSpacing w:val="0"/>
        <w:rPr>
          <w:rFonts w:ascii="Verdana" w:hAnsi="Verdana"/>
        </w:rPr>
      </w:pPr>
      <w:r>
        <w:rPr>
          <w:rFonts w:ascii="Verdana" w:hAnsi="Verdana"/>
        </w:rPr>
        <w:t>If using a dictionary or case file link, try to keep the location the same from slide to slide</w:t>
      </w:r>
    </w:p>
    <w:p w14:paraId="1815E298" w14:textId="49CBE1AF" w:rsidR="00687C42" w:rsidRDefault="00687C42" w:rsidP="00384892">
      <w:pPr>
        <w:pStyle w:val="Heading1"/>
        <w:spacing w:line="360" w:lineRule="auto"/>
        <w:rPr>
          <w:rStyle w:val="eop"/>
        </w:rPr>
      </w:pPr>
      <w:bookmarkStart w:id="46" w:name="_Speech_Bubbles"/>
      <w:bookmarkStart w:id="47" w:name="_Toc67385921"/>
      <w:bookmarkEnd w:id="46"/>
      <w:r>
        <w:rPr>
          <w:rStyle w:val="eop"/>
        </w:rPr>
        <w:t>Speech Bubbles</w:t>
      </w:r>
      <w:bookmarkEnd w:id="47"/>
    </w:p>
    <w:p w14:paraId="1E5DE5B6" w14:textId="5BD0CB97" w:rsidR="00DE28C4" w:rsidRPr="00043FFC" w:rsidRDefault="00FA1481" w:rsidP="00170A1A">
      <w:pPr>
        <w:spacing w:after="120" w:line="360" w:lineRule="auto"/>
        <w:rPr>
          <w:rFonts w:ascii="Verdana" w:hAnsi="Verdana"/>
        </w:rPr>
      </w:pPr>
      <w:r w:rsidRPr="00043FFC">
        <w:rPr>
          <w:rFonts w:ascii="Verdana" w:hAnsi="Verdana"/>
        </w:rPr>
        <w:t xml:space="preserve">When using speech bubbles for avatars or </w:t>
      </w:r>
      <w:r w:rsidR="00B04E45" w:rsidRPr="00043FFC">
        <w:rPr>
          <w:rFonts w:ascii="Verdana" w:hAnsi="Verdana"/>
        </w:rPr>
        <w:t xml:space="preserve">scenarios use the same font and spacing: Arial 12, 1.5 line spacing, 12 </w:t>
      </w:r>
      <w:proofErr w:type="spellStart"/>
      <w:r w:rsidR="00B04E45" w:rsidRPr="00043FFC">
        <w:rPr>
          <w:rFonts w:ascii="Verdana" w:hAnsi="Verdana"/>
        </w:rPr>
        <w:t>pt</w:t>
      </w:r>
      <w:proofErr w:type="spellEnd"/>
      <w:r w:rsidR="00B04E45" w:rsidRPr="00043FFC">
        <w:rPr>
          <w:rFonts w:ascii="Verdana" w:hAnsi="Verdana"/>
        </w:rPr>
        <w:t xml:space="preserve"> spacing after </w:t>
      </w:r>
      <w:r w:rsidR="00170A1A" w:rsidRPr="00043FFC">
        <w:rPr>
          <w:rFonts w:ascii="Verdana" w:hAnsi="Verdana"/>
        </w:rPr>
        <w:t xml:space="preserve">paragraph. </w:t>
      </w:r>
      <w:r w:rsidR="000D174F" w:rsidRPr="00043FFC">
        <w:rPr>
          <w:rFonts w:ascii="Verdana" w:hAnsi="Verdana"/>
        </w:rPr>
        <w:t>Create the speech bubble and enter text on a text box above the bubble. Adding and layering boxes are not ideal, but the formatting in the</w:t>
      </w:r>
      <w:r w:rsidR="004E50FE" w:rsidRPr="00043FFC">
        <w:rPr>
          <w:rFonts w:ascii="Verdana" w:hAnsi="Verdana"/>
        </w:rPr>
        <w:t xml:space="preserve"> speech bubble is limited (you can bold and underline, but you cannot adjust line spacing). </w:t>
      </w:r>
    </w:p>
    <w:p w14:paraId="7E5E0CA1" w14:textId="6008C5CB" w:rsidR="004D022F" w:rsidRPr="00043FFC" w:rsidRDefault="004D022F" w:rsidP="00170A1A">
      <w:pPr>
        <w:spacing w:after="120" w:line="360" w:lineRule="auto"/>
        <w:rPr>
          <w:rFonts w:ascii="Verdana" w:hAnsi="Verdana"/>
        </w:rPr>
      </w:pPr>
      <w:r w:rsidRPr="00043FFC">
        <w:rPr>
          <w:rFonts w:ascii="Verdana" w:hAnsi="Verdana"/>
        </w:rPr>
        <w:t xml:space="preserve">When designing your slides, speech bubbles should be </w:t>
      </w:r>
      <w:proofErr w:type="gramStart"/>
      <w:r w:rsidRPr="00043FFC">
        <w:rPr>
          <w:rFonts w:ascii="Verdana" w:hAnsi="Verdana"/>
        </w:rPr>
        <w:t>fairly concise</w:t>
      </w:r>
      <w:proofErr w:type="gramEnd"/>
      <w:r w:rsidRPr="00043FFC">
        <w:rPr>
          <w:rFonts w:ascii="Verdana" w:hAnsi="Verdana"/>
        </w:rPr>
        <w:t xml:space="preserve"> and use first-person language and contractions</w:t>
      </w:r>
      <w:r w:rsidR="00561E70" w:rsidRPr="00043FFC">
        <w:rPr>
          <w:rFonts w:ascii="Verdana" w:hAnsi="Verdana"/>
        </w:rPr>
        <w:t xml:space="preserve">. For longer quotes, split the information over several slides as they are in comic strips. Visually, the speech bubble should not </w:t>
      </w:r>
      <w:r w:rsidR="00901B31" w:rsidRPr="00043FFC">
        <w:rPr>
          <w:rFonts w:ascii="Verdana" w:hAnsi="Verdana"/>
        </w:rPr>
        <w:t>cover</w:t>
      </w:r>
      <w:r w:rsidR="000E694D" w:rsidRPr="00043FFC">
        <w:rPr>
          <w:rFonts w:ascii="Verdana" w:hAnsi="Verdana"/>
        </w:rPr>
        <w:t xml:space="preserve"> more of the page than the avatar. To adjust those proportions</w:t>
      </w:r>
      <w:r w:rsidR="00FE4495">
        <w:rPr>
          <w:rFonts w:ascii="Verdana" w:hAnsi="Verdana"/>
        </w:rPr>
        <w:t>,</w:t>
      </w:r>
      <w:r w:rsidR="000E694D" w:rsidRPr="00043FFC">
        <w:rPr>
          <w:rFonts w:ascii="Verdana" w:hAnsi="Verdana"/>
        </w:rPr>
        <w:t xml:space="preserve"> you can shorten the speech bubble or zoom in on</w:t>
      </w:r>
      <w:r w:rsidR="00FE4495">
        <w:rPr>
          <w:rFonts w:ascii="Verdana" w:hAnsi="Verdana"/>
        </w:rPr>
        <w:t xml:space="preserve"> and crop</w:t>
      </w:r>
      <w:r w:rsidR="000E694D" w:rsidRPr="00043FFC">
        <w:rPr>
          <w:rFonts w:ascii="Verdana" w:hAnsi="Verdana"/>
        </w:rPr>
        <w:t xml:space="preserve"> the avatar.</w:t>
      </w:r>
      <w:r w:rsidR="00841391">
        <w:rPr>
          <w:rFonts w:ascii="Verdana" w:hAnsi="Verdana"/>
        </w:rPr>
        <w:t xml:space="preserve"> </w:t>
      </w:r>
    </w:p>
    <w:p w14:paraId="00376B75" w14:textId="73033A1B" w:rsidR="00B70C9D" w:rsidRDefault="00B70C9D" w:rsidP="00170A1A">
      <w:pPr>
        <w:spacing w:after="120" w:line="360" w:lineRule="auto"/>
      </w:pPr>
      <w:r>
        <w:rPr>
          <w:noProof/>
        </w:rPr>
        <w:lastRenderedPageBreak/>
        <w:drawing>
          <wp:inline distT="0" distB="0" distL="0" distR="0" wp14:anchorId="5DD90EA6" wp14:editId="0C172E48">
            <wp:extent cx="6858000" cy="3872865"/>
            <wp:effectExtent l="76200" t="76200" r="133350" b="127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3872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283022" w14:textId="5B15B008" w:rsidR="009A02BE" w:rsidRPr="00043FFC" w:rsidRDefault="009A02BE" w:rsidP="00170A1A">
      <w:pPr>
        <w:spacing w:after="120" w:line="360" w:lineRule="auto"/>
        <w:rPr>
          <w:rFonts w:ascii="Verdana" w:hAnsi="Verdana"/>
        </w:rPr>
      </w:pPr>
      <w:r w:rsidRPr="00043FFC">
        <w:rPr>
          <w:rFonts w:ascii="Verdana" w:hAnsi="Verdana"/>
        </w:rPr>
        <w:t>In Title Explorer</w:t>
      </w:r>
      <w:r w:rsidR="006C5BA5" w:rsidRPr="00043FFC">
        <w:rPr>
          <w:rFonts w:ascii="Verdana" w:hAnsi="Verdana"/>
        </w:rPr>
        <w:t>:</w:t>
      </w:r>
    </w:p>
    <w:p w14:paraId="5D4D8E2F" w14:textId="213A0994" w:rsidR="006C5BA5" w:rsidRPr="00043FFC" w:rsidRDefault="006C5BA5" w:rsidP="006C330B">
      <w:pPr>
        <w:pStyle w:val="ListParagraph"/>
        <w:numPr>
          <w:ilvl w:val="0"/>
          <w:numId w:val="27"/>
        </w:numPr>
        <w:spacing w:after="120" w:line="360" w:lineRule="auto"/>
        <w:rPr>
          <w:rFonts w:ascii="Verdana" w:hAnsi="Verdana"/>
        </w:rPr>
      </w:pPr>
      <w:r w:rsidRPr="00043FFC">
        <w:rPr>
          <w:rFonts w:ascii="Verdana" w:hAnsi="Verdana"/>
        </w:rPr>
        <w:t>Adjust read order</w:t>
      </w:r>
    </w:p>
    <w:p w14:paraId="4BD0B983" w14:textId="3337A936" w:rsidR="006C5BA5" w:rsidRPr="00043FFC" w:rsidRDefault="00B746C0" w:rsidP="006C330B">
      <w:pPr>
        <w:pStyle w:val="ListParagraph"/>
        <w:numPr>
          <w:ilvl w:val="0"/>
          <w:numId w:val="27"/>
        </w:numPr>
        <w:spacing w:after="120" w:line="360" w:lineRule="auto"/>
        <w:rPr>
          <w:rFonts w:ascii="Verdana" w:hAnsi="Verdana"/>
        </w:rPr>
      </w:pPr>
      <w:r w:rsidRPr="00043FFC">
        <w:rPr>
          <w:rFonts w:ascii="Verdana" w:hAnsi="Verdana"/>
        </w:rPr>
        <w:t xml:space="preserve">Callout Ellipse as </w:t>
      </w:r>
      <w:r w:rsidR="00492E67" w:rsidRPr="00043FFC">
        <w:rPr>
          <w:rFonts w:ascii="Verdana" w:hAnsi="Verdana"/>
        </w:rPr>
        <w:t>empty alt-</w:t>
      </w:r>
      <w:r w:rsidRPr="00043FFC">
        <w:rPr>
          <w:rFonts w:ascii="Verdana" w:hAnsi="Verdana"/>
        </w:rPr>
        <w:t>tag</w:t>
      </w:r>
    </w:p>
    <w:p w14:paraId="70CDD122" w14:textId="2ED42441" w:rsidR="00492E67" w:rsidRPr="00043FFC" w:rsidRDefault="005C0BBF" w:rsidP="006C330B">
      <w:pPr>
        <w:pStyle w:val="ListParagraph"/>
        <w:numPr>
          <w:ilvl w:val="0"/>
          <w:numId w:val="27"/>
        </w:numPr>
        <w:spacing w:after="120" w:line="360" w:lineRule="auto"/>
        <w:rPr>
          <w:rFonts w:ascii="Verdana" w:hAnsi="Verdana"/>
        </w:rPr>
      </w:pPr>
      <w:r w:rsidRPr="00043FFC">
        <w:rPr>
          <w:rFonts w:ascii="Verdana" w:hAnsi="Verdana"/>
        </w:rPr>
        <w:t xml:space="preserve">Name Text box as </w:t>
      </w:r>
      <w:r w:rsidR="00CB56BC" w:rsidRPr="00043FFC">
        <w:rPr>
          <w:rFonts w:ascii="Verdana" w:hAnsi="Verdana"/>
        </w:rPr>
        <w:t>Text, Avatar Name or Role, and speaking</w:t>
      </w:r>
      <w:r w:rsidR="00412C48" w:rsidRPr="00043FFC">
        <w:rPr>
          <w:rFonts w:ascii="Verdana" w:hAnsi="Verdana"/>
        </w:rPr>
        <w:t xml:space="preserve"> </w:t>
      </w:r>
      <w:r w:rsidR="005206F0" w:rsidRPr="00043FFC">
        <w:rPr>
          <w:rFonts w:ascii="Verdana" w:hAnsi="Verdana"/>
        </w:rPr>
        <w:t>such as, “</w:t>
      </w:r>
      <w:r w:rsidRPr="00043FFC">
        <w:rPr>
          <w:rFonts w:ascii="Verdana" w:hAnsi="Verdana"/>
        </w:rPr>
        <w:t xml:space="preserve">Text Shreya </w:t>
      </w:r>
      <w:r w:rsidR="005206F0" w:rsidRPr="00043FFC">
        <w:rPr>
          <w:rFonts w:ascii="Verdana" w:hAnsi="Verdana"/>
        </w:rPr>
        <w:t>S</w:t>
      </w:r>
      <w:r w:rsidRPr="00043FFC">
        <w:rPr>
          <w:rFonts w:ascii="Verdana" w:hAnsi="Verdana"/>
        </w:rPr>
        <w:t>peaking</w:t>
      </w:r>
      <w:r w:rsidR="00430305" w:rsidRPr="00043FFC">
        <w:rPr>
          <w:rFonts w:ascii="Verdana" w:hAnsi="Verdana"/>
        </w:rPr>
        <w:t>”</w:t>
      </w:r>
      <w:r w:rsidR="00577C37" w:rsidRPr="00043FFC">
        <w:rPr>
          <w:rFonts w:ascii="Verdana" w:hAnsi="Verdana"/>
        </w:rPr>
        <w:t xml:space="preserve"> (Communicates via the assistive reader that the object is text and who is doing what without asking the learner to hear “Callout Ellipse</w:t>
      </w:r>
      <w:r w:rsidR="001145F1" w:rsidRPr="00043FFC">
        <w:rPr>
          <w:rFonts w:ascii="Verdana" w:hAnsi="Verdana"/>
        </w:rPr>
        <w:t>” repeatedly)</w:t>
      </w:r>
    </w:p>
    <w:p w14:paraId="1C1CDEC9" w14:textId="547F7F0A" w:rsidR="00B70C9D" w:rsidRDefault="006C330B" w:rsidP="001145F1">
      <w:pPr>
        <w:spacing w:after="120" w:line="360" w:lineRule="auto"/>
        <w:jc w:val="center"/>
      </w:pPr>
      <w:r>
        <w:rPr>
          <w:noProof/>
        </w:rPr>
        <w:drawing>
          <wp:inline distT="0" distB="0" distL="0" distR="0" wp14:anchorId="3A398730" wp14:editId="2DDBD8CF">
            <wp:extent cx="3800475" cy="1214353"/>
            <wp:effectExtent l="76200" t="76200" r="123825" b="138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58319" cy="1232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BED389" w14:textId="77777777" w:rsidR="009A02BE" w:rsidRDefault="009A02BE" w:rsidP="00170A1A">
      <w:pPr>
        <w:spacing w:after="120" w:line="360" w:lineRule="auto"/>
      </w:pPr>
    </w:p>
    <w:p w14:paraId="71680156" w14:textId="77777777" w:rsidR="00DE28C4" w:rsidRPr="00043FFC" w:rsidRDefault="00DE28C4" w:rsidP="00170A1A">
      <w:pPr>
        <w:spacing w:after="120" w:line="360" w:lineRule="auto"/>
        <w:rPr>
          <w:rFonts w:ascii="Verdana" w:hAnsi="Verdana"/>
        </w:rPr>
      </w:pPr>
    </w:p>
    <w:p w14:paraId="1B231ABE" w14:textId="7B801355" w:rsidR="00687C42" w:rsidRDefault="004C7722" w:rsidP="00170A1A">
      <w:pPr>
        <w:spacing w:after="120" w:line="360" w:lineRule="auto"/>
        <w:rPr>
          <w:rFonts w:ascii="Verdana" w:hAnsi="Verdana"/>
        </w:rPr>
      </w:pPr>
      <w:r w:rsidRPr="00043FFC">
        <w:rPr>
          <w:rFonts w:ascii="Verdana" w:hAnsi="Verdana"/>
        </w:rPr>
        <w:t xml:space="preserve">When possible, all slides should have titles. If you have an avatar series with no titles – be sure to name the slide in the title explorer </w:t>
      </w:r>
      <w:r w:rsidR="0021338E" w:rsidRPr="00043FFC">
        <w:rPr>
          <w:rFonts w:ascii="Verdana" w:hAnsi="Verdana"/>
        </w:rPr>
        <w:t xml:space="preserve">with meaning such as </w:t>
      </w:r>
      <w:r w:rsidR="007C3197" w:rsidRPr="007C3197">
        <w:rPr>
          <w:rFonts w:ascii="Verdana" w:hAnsi="Verdana"/>
          <w:b/>
          <w:bCs/>
        </w:rPr>
        <w:t>23</w:t>
      </w:r>
      <w:r w:rsidR="0021338E" w:rsidRPr="00043FFC">
        <w:rPr>
          <w:rFonts w:ascii="Verdana" w:hAnsi="Verdana"/>
          <w:b/>
          <w:bCs/>
        </w:rPr>
        <w:t xml:space="preserve"> Title</w:t>
      </w:r>
      <w:r w:rsidR="0076255C" w:rsidRPr="00043FFC">
        <w:rPr>
          <w:rFonts w:ascii="Verdana" w:hAnsi="Verdana"/>
          <w:b/>
          <w:bCs/>
        </w:rPr>
        <w:t>:</w:t>
      </w:r>
      <w:r w:rsidR="0021338E" w:rsidRPr="00043FFC">
        <w:rPr>
          <w:rFonts w:ascii="Verdana" w:hAnsi="Verdana"/>
          <w:b/>
          <w:bCs/>
        </w:rPr>
        <w:t xml:space="preserve"> Damian</w:t>
      </w:r>
      <w:r w:rsidR="00E379CD" w:rsidRPr="00043FFC">
        <w:rPr>
          <w:rFonts w:ascii="Verdana" w:hAnsi="Verdana"/>
          <w:b/>
          <w:bCs/>
        </w:rPr>
        <w:t>’</w:t>
      </w:r>
      <w:r w:rsidR="0021338E" w:rsidRPr="00043FFC">
        <w:rPr>
          <w:rFonts w:ascii="Verdana" w:hAnsi="Verdana"/>
          <w:b/>
          <w:bCs/>
        </w:rPr>
        <w:t xml:space="preserve">s </w:t>
      </w:r>
      <w:r w:rsidR="00456483" w:rsidRPr="00043FFC">
        <w:rPr>
          <w:rFonts w:ascii="Verdana" w:hAnsi="Verdana"/>
          <w:b/>
          <w:bCs/>
        </w:rPr>
        <w:t>E</w:t>
      </w:r>
      <w:r w:rsidR="005D3B70" w:rsidRPr="00043FFC">
        <w:rPr>
          <w:rFonts w:ascii="Verdana" w:hAnsi="Verdana"/>
          <w:b/>
          <w:bCs/>
        </w:rPr>
        <w:t xml:space="preserve">xample </w:t>
      </w:r>
      <w:r w:rsidR="00456483" w:rsidRPr="00043FFC">
        <w:rPr>
          <w:rFonts w:ascii="Verdana" w:hAnsi="Verdana"/>
          <w:b/>
          <w:bCs/>
        </w:rPr>
        <w:lastRenderedPageBreak/>
        <w:t>Continues</w:t>
      </w:r>
      <w:r w:rsidR="00456483" w:rsidRPr="00043FFC">
        <w:rPr>
          <w:rFonts w:ascii="Verdana" w:hAnsi="Verdana"/>
        </w:rPr>
        <w:t xml:space="preserve">, remember that this item is read by screen readers and populates the Table of Contents. </w:t>
      </w:r>
    </w:p>
    <w:p w14:paraId="32047F94" w14:textId="62ED62C3" w:rsidR="00093484" w:rsidRDefault="00093484" w:rsidP="00365DC9">
      <w:pPr>
        <w:spacing w:after="120" w:line="360" w:lineRule="auto"/>
        <w:jc w:val="center"/>
        <w:rPr>
          <w:rFonts w:ascii="Verdana" w:hAnsi="Verdana"/>
        </w:rPr>
      </w:pPr>
      <w:r>
        <w:rPr>
          <w:noProof/>
        </w:rPr>
        <w:drawing>
          <wp:inline distT="0" distB="0" distL="0" distR="0" wp14:anchorId="22CD2470" wp14:editId="1474E121">
            <wp:extent cx="3057525" cy="962025"/>
            <wp:effectExtent l="76200" t="76200" r="142875"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57525" cy="962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F2C063" w14:textId="3D7E6A21" w:rsidR="00365DC9" w:rsidRPr="00043FFC" w:rsidRDefault="00004DD6" w:rsidP="00365DC9">
      <w:pPr>
        <w:spacing w:after="120" w:line="360" w:lineRule="auto"/>
        <w:jc w:val="center"/>
        <w:rPr>
          <w:rFonts w:ascii="Verdana" w:hAnsi="Verdana"/>
        </w:rPr>
      </w:pPr>
      <w:r>
        <w:rPr>
          <w:noProof/>
        </w:rPr>
        <w:drawing>
          <wp:inline distT="0" distB="0" distL="0" distR="0" wp14:anchorId="35BA48A9" wp14:editId="5B5C3633">
            <wp:extent cx="5086350" cy="2773945"/>
            <wp:effectExtent l="76200" t="76200" r="133350" b="140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96445" cy="2779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7D181D" w14:textId="675097C0" w:rsidR="00D96661" w:rsidRDefault="00D96661" w:rsidP="00384892">
      <w:pPr>
        <w:pStyle w:val="Heading1"/>
        <w:spacing w:line="360" w:lineRule="auto"/>
        <w:rPr>
          <w:rStyle w:val="eop"/>
        </w:rPr>
      </w:pPr>
      <w:bookmarkStart w:id="48" w:name="_Toc67385922"/>
      <w:proofErr w:type="spellStart"/>
      <w:r>
        <w:rPr>
          <w:rStyle w:val="eop"/>
        </w:rPr>
        <w:t>SuperNext</w:t>
      </w:r>
      <w:bookmarkEnd w:id="48"/>
      <w:proofErr w:type="spellEnd"/>
    </w:p>
    <w:p w14:paraId="669A377F" w14:textId="1125881E" w:rsidR="00D96661" w:rsidRPr="009E4116" w:rsidRDefault="00D96661" w:rsidP="00384892">
      <w:pPr>
        <w:spacing w:after="120" w:line="360" w:lineRule="auto"/>
        <w:rPr>
          <w:rFonts w:ascii="Verdana" w:hAnsi="Verdana"/>
        </w:rPr>
      </w:pPr>
      <w:r w:rsidRPr="009E4116">
        <w:rPr>
          <w:rFonts w:ascii="Verdana" w:hAnsi="Verdana"/>
        </w:rPr>
        <w:t xml:space="preserve">We are no longer using </w:t>
      </w:r>
      <w:proofErr w:type="spellStart"/>
      <w:r w:rsidRPr="009E4116">
        <w:rPr>
          <w:rFonts w:ascii="Verdana" w:hAnsi="Verdana"/>
        </w:rPr>
        <w:t>SuperNext</w:t>
      </w:r>
      <w:proofErr w:type="spellEnd"/>
      <w:r w:rsidRPr="009E4116">
        <w:rPr>
          <w:rFonts w:ascii="Verdana" w:hAnsi="Verdana"/>
        </w:rPr>
        <w:t xml:space="preserve">, so if retroactively working on a file, on the master slide please delete </w:t>
      </w:r>
      <w:proofErr w:type="spellStart"/>
      <w:r w:rsidRPr="009E4116">
        <w:rPr>
          <w:rFonts w:ascii="Verdana" w:hAnsi="Verdana"/>
        </w:rPr>
        <w:t>SuperNext</w:t>
      </w:r>
      <w:proofErr w:type="spellEnd"/>
      <w:r w:rsidRPr="009E4116">
        <w:rPr>
          <w:rFonts w:ascii="Verdana" w:hAnsi="Verdana"/>
        </w:rPr>
        <w:t xml:space="preserve"> and </w:t>
      </w:r>
      <w:proofErr w:type="spellStart"/>
      <w:r w:rsidR="009E4116" w:rsidRPr="009E4116">
        <w:rPr>
          <w:rFonts w:ascii="Verdana" w:hAnsi="Verdana"/>
        </w:rPr>
        <w:t>O</w:t>
      </w:r>
      <w:r w:rsidRPr="009E4116">
        <w:rPr>
          <w:rFonts w:ascii="Verdana" w:hAnsi="Verdana"/>
        </w:rPr>
        <w:t>nShow</w:t>
      </w:r>
      <w:r w:rsidR="009E4116" w:rsidRPr="009E4116">
        <w:rPr>
          <w:rFonts w:ascii="Verdana" w:hAnsi="Verdana"/>
        </w:rPr>
        <w:t>Show</w:t>
      </w:r>
      <w:r w:rsidRPr="009E4116">
        <w:rPr>
          <w:rFonts w:ascii="Verdana" w:hAnsi="Verdana"/>
        </w:rPr>
        <w:t>SuperNext</w:t>
      </w:r>
      <w:proofErr w:type="spellEnd"/>
    </w:p>
    <w:p w14:paraId="3F675280" w14:textId="77777777" w:rsidR="00314496" w:rsidRPr="00CB77D9" w:rsidRDefault="00314496" w:rsidP="00384892">
      <w:pPr>
        <w:pStyle w:val="Heading1"/>
        <w:spacing w:line="360" w:lineRule="auto"/>
      </w:pPr>
      <w:bookmarkStart w:id="49" w:name="_Toc67385923"/>
      <w:r w:rsidRPr="00CB77D9">
        <w:t>Table of Contents</w:t>
      </w:r>
      <w:bookmarkEnd w:id="49"/>
    </w:p>
    <w:p w14:paraId="79D4D2B6" w14:textId="77777777" w:rsidR="00314496" w:rsidRPr="00CB77D9" w:rsidRDefault="00314496" w:rsidP="00384892">
      <w:pPr>
        <w:spacing w:after="120" w:line="360" w:lineRule="auto"/>
        <w:rPr>
          <w:rFonts w:ascii="Verdana" w:hAnsi="Verdana"/>
        </w:rPr>
      </w:pPr>
      <w:r w:rsidRPr="00CB77D9">
        <w:rPr>
          <w:rFonts w:ascii="Verdana" w:hAnsi="Verdana"/>
        </w:rPr>
        <w:t>The Table of Contents is added via the template master page. Keep in mind that what you type in the Title Explorer for the page title is exactly what will populate the Table of Contents. Also note if you add any popup slides after tech has done their work, you will need to ensure that the Table of Contents excludes the Popup Chapter Title and all slides:</w:t>
      </w:r>
    </w:p>
    <w:p w14:paraId="74A484A1" w14:textId="77777777" w:rsidR="00314496" w:rsidRPr="00CB77D9" w:rsidRDefault="00314496" w:rsidP="00384892">
      <w:pPr>
        <w:pStyle w:val="ListParagraph"/>
        <w:numPr>
          <w:ilvl w:val="0"/>
          <w:numId w:val="18"/>
        </w:numPr>
        <w:spacing w:after="120" w:line="360" w:lineRule="auto"/>
        <w:contextualSpacing w:val="0"/>
        <w:rPr>
          <w:rFonts w:ascii="Verdana" w:hAnsi="Verdana"/>
        </w:rPr>
      </w:pPr>
      <w:r w:rsidRPr="00CB77D9">
        <w:rPr>
          <w:rFonts w:ascii="Verdana" w:hAnsi="Verdana"/>
        </w:rPr>
        <w:t>On any slide, single-click on the Table of Contents to highlight it in TE.</w:t>
      </w:r>
    </w:p>
    <w:p w14:paraId="6680FFB5" w14:textId="77777777" w:rsidR="00314496" w:rsidRPr="00CB77D9" w:rsidRDefault="00314496" w:rsidP="00384892">
      <w:pPr>
        <w:pStyle w:val="ListParagraph"/>
        <w:numPr>
          <w:ilvl w:val="0"/>
          <w:numId w:val="18"/>
        </w:numPr>
        <w:spacing w:after="120" w:line="360" w:lineRule="auto"/>
        <w:contextualSpacing w:val="0"/>
        <w:rPr>
          <w:rFonts w:ascii="Verdana" w:hAnsi="Verdana"/>
        </w:rPr>
      </w:pPr>
      <w:r w:rsidRPr="00CB77D9">
        <w:rPr>
          <w:rFonts w:ascii="Verdana" w:hAnsi="Verdana"/>
        </w:rPr>
        <w:t>Then go to Properties and Included pages:</w:t>
      </w:r>
    </w:p>
    <w:p w14:paraId="7DDEC041" w14:textId="77777777" w:rsidR="00314496" w:rsidRPr="00CB77D9" w:rsidRDefault="00314496" w:rsidP="00384892">
      <w:pPr>
        <w:pStyle w:val="ListParagraph"/>
        <w:spacing w:after="120" w:line="360" w:lineRule="auto"/>
        <w:contextualSpacing w:val="0"/>
        <w:rPr>
          <w:rFonts w:ascii="Verdana" w:hAnsi="Verdana"/>
        </w:rPr>
      </w:pPr>
      <w:r w:rsidRPr="00CB77D9">
        <w:rPr>
          <w:rFonts w:ascii="Verdana" w:hAnsi="Verdana"/>
          <w:noProof/>
        </w:rPr>
        <w:lastRenderedPageBreak/>
        <w:drawing>
          <wp:inline distT="0" distB="0" distL="0" distR="0" wp14:anchorId="090FEAD5" wp14:editId="42B09637">
            <wp:extent cx="5553075" cy="1057275"/>
            <wp:effectExtent l="76200" t="76200" r="142875" b="142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53075" cy="105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828754" w14:textId="77777777" w:rsidR="00314496" w:rsidRPr="00CB77D9" w:rsidRDefault="00314496" w:rsidP="00384892">
      <w:pPr>
        <w:pStyle w:val="ListParagraph"/>
        <w:numPr>
          <w:ilvl w:val="0"/>
          <w:numId w:val="18"/>
        </w:numPr>
        <w:spacing w:after="120" w:line="360" w:lineRule="auto"/>
        <w:contextualSpacing w:val="0"/>
        <w:rPr>
          <w:rFonts w:ascii="Verdana" w:hAnsi="Verdana"/>
        </w:rPr>
      </w:pPr>
      <w:r w:rsidRPr="00CB77D9">
        <w:rPr>
          <w:rFonts w:ascii="Verdana" w:hAnsi="Verdana"/>
        </w:rPr>
        <w:t xml:space="preserve">Next select Included Pages and scroll down to the POPUPS chapter. Make sure that both the POPUPS chapter title and all popups are deselected. Otherwise, the TOC will include them. </w:t>
      </w:r>
    </w:p>
    <w:p w14:paraId="5B8E9C52" w14:textId="77777777" w:rsidR="00314496" w:rsidRPr="00CB77D9"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0B7F9599" wp14:editId="389ACB5A">
            <wp:extent cx="2447925" cy="1781175"/>
            <wp:effectExtent l="76200" t="76200" r="142875"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479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19C9D4" w14:textId="42CAD7C2" w:rsidR="00EA5753" w:rsidRDefault="00EA5753" w:rsidP="00384892">
      <w:pPr>
        <w:pStyle w:val="Heading1"/>
        <w:spacing w:line="360" w:lineRule="auto"/>
        <w:rPr>
          <w:rStyle w:val="eop"/>
        </w:rPr>
      </w:pPr>
      <w:bookmarkStart w:id="50" w:name="_Toc67385924"/>
      <w:r>
        <w:rPr>
          <w:rStyle w:val="eop"/>
        </w:rPr>
        <w:t>Tests</w:t>
      </w:r>
      <w:bookmarkEnd w:id="50"/>
    </w:p>
    <w:p w14:paraId="7AC3FD92" w14:textId="6D47CB6B" w:rsidR="00EA5753" w:rsidRPr="00EF4217" w:rsidRDefault="00EA5753"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Tests such as Check Your Understandings should not involve images or must have the image AND equitably descriptive text</w:t>
      </w:r>
    </w:p>
    <w:p w14:paraId="7653AD2C" w14:textId="752A633A" w:rsidR="00220ED2" w:rsidRPr="00EF4217" w:rsidRDefault="002D752C"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Within</w:t>
      </w:r>
      <w:r w:rsidR="00151E89" w:rsidRPr="00EF4217">
        <w:rPr>
          <w:rFonts w:ascii="Verdana" w:hAnsi="Verdana"/>
        </w:rPr>
        <w:t xml:space="preserve"> Lectora, the following types of questions are accessible (but not necessarily recommended by the department):</w:t>
      </w:r>
    </w:p>
    <w:p w14:paraId="0F3B2B19" w14:textId="53693870"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True/false</w:t>
      </w:r>
    </w:p>
    <w:p w14:paraId="06A700D3" w14:textId="52A6AE7B"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Multiple choice</w:t>
      </w:r>
    </w:p>
    <w:p w14:paraId="5F807E12" w14:textId="3D3837B4"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Multiple response</w:t>
      </w:r>
    </w:p>
    <w:p w14:paraId="30BDBF3F" w14:textId="5A29557D" w:rsidR="00151E89" w:rsidRPr="00EF4217" w:rsidRDefault="00151E89"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Rank/sequence</w:t>
      </w:r>
    </w:p>
    <w:p w14:paraId="7EC18049" w14:textId="7CF52F1E" w:rsidR="00151E89"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Fill in the blank</w:t>
      </w:r>
    </w:p>
    <w:p w14:paraId="651D7A1F" w14:textId="146B862D"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Number entry</w:t>
      </w:r>
    </w:p>
    <w:p w14:paraId="7C07278A" w14:textId="57884ACF"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Short answer</w:t>
      </w:r>
    </w:p>
    <w:p w14:paraId="22AACFE0" w14:textId="78A257AE"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t>Essay</w:t>
      </w:r>
    </w:p>
    <w:p w14:paraId="070AACB2" w14:textId="754500D3" w:rsidR="00FA2B94" w:rsidRPr="00EF4217" w:rsidRDefault="00FA2B94" w:rsidP="00384892">
      <w:pPr>
        <w:pStyle w:val="paragraph"/>
        <w:numPr>
          <w:ilvl w:val="1"/>
          <w:numId w:val="4"/>
        </w:numPr>
        <w:spacing w:before="0" w:beforeAutospacing="0" w:after="120" w:afterAutospacing="0" w:line="360" w:lineRule="auto"/>
        <w:textAlignment w:val="baseline"/>
        <w:rPr>
          <w:rFonts w:ascii="Verdana" w:hAnsi="Verdana"/>
        </w:rPr>
      </w:pPr>
      <w:r w:rsidRPr="00EF4217">
        <w:rPr>
          <w:rFonts w:ascii="Verdana" w:hAnsi="Verdana"/>
        </w:rPr>
        <w:lastRenderedPageBreak/>
        <w:t>Likert</w:t>
      </w:r>
      <w:r w:rsidR="00F8146E">
        <w:rPr>
          <w:rFonts w:ascii="Verdana" w:hAnsi="Verdana"/>
        </w:rPr>
        <w:t xml:space="preserve"> (please only use one Likert scale per slide)</w:t>
      </w:r>
    </w:p>
    <w:p w14:paraId="3AC8891A" w14:textId="3ACD24C8" w:rsidR="00FA2B94" w:rsidRPr="00EF4217" w:rsidRDefault="00FA2B94"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Avoid drag and drop, hotspot, and image-based questions unless you build an alternatively accessible and equitable text</w:t>
      </w:r>
      <w:r w:rsidR="00F714DF" w:rsidRPr="00EF4217">
        <w:rPr>
          <w:rFonts w:ascii="Verdana" w:hAnsi="Verdana"/>
        </w:rPr>
        <w:t>-</w:t>
      </w:r>
      <w:r w:rsidRPr="00EF4217">
        <w:rPr>
          <w:rFonts w:ascii="Verdana" w:hAnsi="Verdana"/>
        </w:rPr>
        <w:t>based version</w:t>
      </w:r>
    </w:p>
    <w:p w14:paraId="35B00EB8" w14:textId="70DBD8D1" w:rsidR="00314496" w:rsidRPr="005523BE" w:rsidRDefault="00314496" w:rsidP="00384892">
      <w:pPr>
        <w:pStyle w:val="Heading1"/>
        <w:spacing w:line="360" w:lineRule="auto"/>
        <w:rPr>
          <w:rStyle w:val="eop"/>
        </w:rPr>
      </w:pPr>
      <w:bookmarkStart w:id="51" w:name="_Toc67385925"/>
      <w:r w:rsidRPr="005523BE">
        <w:rPr>
          <w:rStyle w:val="eop"/>
        </w:rPr>
        <w:t>Text Boxes</w:t>
      </w:r>
      <w:bookmarkEnd w:id="51"/>
    </w:p>
    <w:p w14:paraId="3E3183E2" w14:textId="77777777" w:rsidR="00314496" w:rsidRPr="00EF4217" w:rsidRDefault="00314496"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 xml:space="preserve">When designing slides, try to put the information in as few text boxes as possible. For example, a bulleted list can be in the same text box as the introductory or follow-up text. </w:t>
      </w:r>
    </w:p>
    <w:p w14:paraId="0C9D432E" w14:textId="3F32908D" w:rsidR="00314496" w:rsidRDefault="00314496" w:rsidP="00384892">
      <w:pPr>
        <w:pStyle w:val="paragraph"/>
        <w:numPr>
          <w:ilvl w:val="0"/>
          <w:numId w:val="4"/>
        </w:numPr>
        <w:spacing w:before="0" w:beforeAutospacing="0" w:after="120" w:afterAutospacing="0" w:line="360" w:lineRule="auto"/>
        <w:textAlignment w:val="baseline"/>
        <w:rPr>
          <w:rFonts w:ascii="Verdana" w:hAnsi="Verdana"/>
        </w:rPr>
      </w:pPr>
      <w:r w:rsidRPr="00EF4217">
        <w:rPr>
          <w:rFonts w:ascii="Verdana" w:hAnsi="Verdana"/>
        </w:rPr>
        <w:t>Leaving a long quote or point of special interest in a formatted text box is fine</w:t>
      </w:r>
    </w:p>
    <w:p w14:paraId="11E03AE1" w14:textId="1F39985E" w:rsidR="005E4DF5" w:rsidRDefault="00CF0FC7" w:rsidP="00384892">
      <w:pPr>
        <w:pStyle w:val="paragraph"/>
        <w:numPr>
          <w:ilvl w:val="0"/>
          <w:numId w:val="4"/>
        </w:numPr>
        <w:spacing w:before="0" w:beforeAutospacing="0" w:after="120" w:afterAutospacing="0" w:line="360" w:lineRule="auto"/>
        <w:textAlignment w:val="baseline"/>
        <w:rPr>
          <w:rFonts w:ascii="Verdana" w:hAnsi="Verdana"/>
        </w:rPr>
      </w:pPr>
      <w:r>
        <w:rPr>
          <w:rFonts w:ascii="Verdana" w:hAnsi="Verdana"/>
        </w:rPr>
        <w:t>When using a text box with a border or background color, ensure there is a margin (try 5) so that text is not harder to read by its proximity to the edge</w:t>
      </w:r>
    </w:p>
    <w:p w14:paraId="7F970DAF" w14:textId="2A5BC050" w:rsidR="00881B4D" w:rsidRDefault="00881B4D" w:rsidP="00384892">
      <w:pPr>
        <w:pStyle w:val="paragraph"/>
        <w:numPr>
          <w:ilvl w:val="0"/>
          <w:numId w:val="4"/>
        </w:numPr>
        <w:spacing w:before="0" w:beforeAutospacing="0" w:after="120" w:afterAutospacing="0" w:line="360" w:lineRule="auto"/>
        <w:textAlignment w:val="baseline"/>
        <w:rPr>
          <w:rFonts w:ascii="Verdana" w:hAnsi="Verdana"/>
        </w:rPr>
      </w:pPr>
      <w:r w:rsidRPr="0826052F">
        <w:rPr>
          <w:rFonts w:ascii="Verdana" w:hAnsi="Verdana"/>
        </w:rPr>
        <w:t>Try to enter text directly in a shape or text box, rather th</w:t>
      </w:r>
      <w:r w:rsidR="7A0C7B1F" w:rsidRPr="0826052F">
        <w:rPr>
          <w:rFonts w:ascii="Verdana" w:hAnsi="Verdana"/>
        </w:rPr>
        <w:t>a</w:t>
      </w:r>
      <w:r w:rsidRPr="0826052F">
        <w:rPr>
          <w:rFonts w:ascii="Verdana" w:hAnsi="Verdana"/>
        </w:rPr>
        <w:t>n on a text box over a shape (simplicity helps with ADA and responsive design)</w:t>
      </w:r>
    </w:p>
    <w:p w14:paraId="2D436EE5" w14:textId="552C5834" w:rsidR="008C0871" w:rsidRPr="00EF4217" w:rsidRDefault="008C0871" w:rsidP="00384892">
      <w:pPr>
        <w:pStyle w:val="paragraph"/>
        <w:numPr>
          <w:ilvl w:val="0"/>
          <w:numId w:val="4"/>
        </w:numPr>
        <w:spacing w:before="0" w:beforeAutospacing="0" w:after="120" w:afterAutospacing="0" w:line="360" w:lineRule="auto"/>
        <w:textAlignment w:val="baseline"/>
        <w:rPr>
          <w:rFonts w:ascii="Verdana" w:hAnsi="Verdana"/>
        </w:rPr>
      </w:pPr>
      <w:r w:rsidRPr="0826052F">
        <w:rPr>
          <w:rFonts w:ascii="Verdana" w:hAnsi="Verdana"/>
        </w:rPr>
        <w:t>Key reviewers prefer left aligned text (vs centered) for text boxes</w:t>
      </w:r>
    </w:p>
    <w:p w14:paraId="7FAD6724" w14:textId="75838246" w:rsidR="188FE267" w:rsidRDefault="188FE267" w:rsidP="00384892">
      <w:pPr>
        <w:pStyle w:val="paragraph"/>
        <w:numPr>
          <w:ilvl w:val="0"/>
          <w:numId w:val="4"/>
        </w:numPr>
        <w:spacing w:before="0" w:beforeAutospacing="0" w:after="120" w:afterAutospacing="0" w:line="360" w:lineRule="auto"/>
      </w:pPr>
      <w:r w:rsidRPr="0826052F">
        <w:rPr>
          <w:rFonts w:ascii="Verdana" w:hAnsi="Verdana"/>
        </w:rPr>
        <w:t>Do not add blank lines at the beginning of text boxes</w:t>
      </w:r>
    </w:p>
    <w:p w14:paraId="4C01DE9D" w14:textId="005EEA4B" w:rsidR="003A6E6E" w:rsidRPr="007F6F44" w:rsidRDefault="003A6E6E" w:rsidP="00384892">
      <w:pPr>
        <w:pStyle w:val="Heading1"/>
        <w:spacing w:line="360" w:lineRule="auto"/>
        <w:rPr>
          <w:rStyle w:val="eop"/>
        </w:rPr>
      </w:pPr>
      <w:bookmarkStart w:id="52" w:name="_Toc67385926"/>
      <w:r w:rsidRPr="007F6F44">
        <w:rPr>
          <w:rStyle w:val="eop"/>
        </w:rPr>
        <w:t>Timing</w:t>
      </w:r>
      <w:bookmarkEnd w:id="52"/>
    </w:p>
    <w:p w14:paraId="544EFA5D" w14:textId="56557191" w:rsidR="003A6E6E" w:rsidRPr="00EF4217" w:rsidRDefault="003A6E6E" w:rsidP="00384892">
      <w:pPr>
        <w:spacing w:line="360" w:lineRule="auto"/>
        <w:rPr>
          <w:rFonts w:ascii="Verdana" w:hAnsi="Verdana"/>
        </w:rPr>
      </w:pPr>
      <w:r w:rsidRPr="00EF4217">
        <w:rPr>
          <w:rFonts w:ascii="Verdana" w:hAnsi="Verdana"/>
        </w:rPr>
        <w:t>Do not add elements or tests with timing minimums or objects that proceed without user actions required (no automatically advancing text etc.</w:t>
      </w:r>
      <w:r w:rsidR="00EF4217" w:rsidRPr="00EF4217">
        <w:rPr>
          <w:rFonts w:ascii="Verdana" w:hAnsi="Verdana"/>
        </w:rPr>
        <w:t>).</w:t>
      </w:r>
      <w:r w:rsidR="007F6F44">
        <w:rPr>
          <w:rFonts w:ascii="Verdana" w:hAnsi="Verdana"/>
        </w:rPr>
        <w:t xml:space="preserve"> Do not require </w:t>
      </w:r>
      <w:r w:rsidR="00B55784">
        <w:rPr>
          <w:rFonts w:ascii="Verdana" w:hAnsi="Verdana"/>
        </w:rPr>
        <w:t xml:space="preserve">timing for </w:t>
      </w:r>
      <w:r w:rsidR="007F6F44">
        <w:rPr>
          <w:rFonts w:ascii="Verdana" w:hAnsi="Verdana"/>
        </w:rPr>
        <w:t>keystrokes</w:t>
      </w:r>
    </w:p>
    <w:p w14:paraId="0826F988" w14:textId="31600739" w:rsidR="00314496" w:rsidRPr="00CB77D9" w:rsidRDefault="00314496" w:rsidP="00384892">
      <w:pPr>
        <w:pStyle w:val="Heading1"/>
        <w:spacing w:line="360" w:lineRule="auto"/>
        <w:rPr>
          <w:rStyle w:val="eop"/>
        </w:rPr>
      </w:pPr>
      <w:bookmarkStart w:id="53" w:name="_Toc67385927"/>
      <w:r w:rsidRPr="00CB77D9">
        <w:rPr>
          <w:rStyle w:val="eop"/>
        </w:rPr>
        <w:t>T</w:t>
      </w:r>
      <w:r>
        <w:rPr>
          <w:rStyle w:val="eop"/>
        </w:rPr>
        <w:t>itle</w:t>
      </w:r>
      <w:r w:rsidRPr="00CB77D9">
        <w:rPr>
          <w:rStyle w:val="eop"/>
        </w:rPr>
        <w:t xml:space="preserve"> T</w:t>
      </w:r>
      <w:r>
        <w:rPr>
          <w:rStyle w:val="eop"/>
        </w:rPr>
        <w:t>agging</w:t>
      </w:r>
      <w:bookmarkEnd w:id="53"/>
    </w:p>
    <w:p w14:paraId="5A3F8443"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hAnsi="Verdana"/>
        </w:rPr>
        <w:t>In Lectora, the Title Explorer text equals the tags</w:t>
      </w:r>
    </w:p>
    <w:p w14:paraId="51C1DE79" w14:textId="77777777" w:rsidR="00314496" w:rsidRPr="00CB77D9" w:rsidRDefault="00314496" w:rsidP="00384892">
      <w:pPr>
        <w:pStyle w:val="paragraph"/>
        <w:numPr>
          <w:ilvl w:val="1"/>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Example: </w:t>
      </w:r>
      <w:r w:rsidRPr="00CB77D9">
        <w:rPr>
          <w:rStyle w:val="normaltextrun"/>
          <w:rFonts w:ascii="Verdana" w:eastAsia="Times New Roman" w:hAnsi="Verdana"/>
          <w:b/>
          <w:bCs/>
        </w:rPr>
        <w:t>03 Title: Competencies for Supervisors</w:t>
      </w:r>
      <w:r w:rsidRPr="00CB77D9">
        <w:rPr>
          <w:rStyle w:val="normaltextrun"/>
          <w:rFonts w:ascii="Verdana" w:eastAsia="Times New Roman" w:hAnsi="Verdana"/>
        </w:rPr>
        <w:t xml:space="preserve"> </w:t>
      </w:r>
    </w:p>
    <w:p w14:paraId="1580A386" w14:textId="77777777" w:rsidR="00314496" w:rsidRPr="00CB77D9" w:rsidRDefault="00314496" w:rsidP="00384892">
      <w:pPr>
        <w:pStyle w:val="paragraph"/>
        <w:numPr>
          <w:ilvl w:val="2"/>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The title tells the participant what the object is and what the priority is on the screen since they </w:t>
      </w:r>
      <w:proofErr w:type="gramStart"/>
      <w:r w:rsidRPr="00CB77D9">
        <w:rPr>
          <w:rStyle w:val="normaltextrun"/>
          <w:rFonts w:ascii="Verdana" w:eastAsia="Times New Roman" w:hAnsi="Verdana"/>
        </w:rPr>
        <w:t>can’t</w:t>
      </w:r>
      <w:proofErr w:type="gramEnd"/>
      <w:r w:rsidRPr="00CB77D9">
        <w:rPr>
          <w:rStyle w:val="normaltextrun"/>
          <w:rFonts w:ascii="Verdana" w:eastAsia="Times New Roman" w:hAnsi="Verdana"/>
        </w:rPr>
        <w:t xml:space="preserve"> see bold fonts, and then the complete title is the header and is descriptive</w:t>
      </w:r>
    </w:p>
    <w:p w14:paraId="030DFDD0"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Tagging in Title Explorer, Part 1: make your title match your slide titles; not only does Title Explorer populate the Table of Contents, </w:t>
      </w:r>
      <w:proofErr w:type="gramStart"/>
      <w:r w:rsidRPr="00CB77D9">
        <w:rPr>
          <w:rStyle w:val="normaltextrun"/>
          <w:rFonts w:ascii="Verdana" w:eastAsia="Times New Roman" w:hAnsi="Verdana"/>
        </w:rPr>
        <w:t>it is</w:t>
      </w:r>
      <w:proofErr w:type="gramEnd"/>
      <w:r w:rsidRPr="00CB77D9">
        <w:rPr>
          <w:rStyle w:val="normaltextrun"/>
          <w:rFonts w:ascii="Verdana" w:eastAsia="Times New Roman" w:hAnsi="Verdana"/>
        </w:rPr>
        <w:t xml:space="preserve"> what screen readers read! Use complete words. </w:t>
      </w:r>
    </w:p>
    <w:p w14:paraId="4ACEB588"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eop"/>
          <w:rFonts w:ascii="Verdana" w:hAnsi="Verdana"/>
          <w:color w:val="000000"/>
          <w:shd w:val="clear" w:color="auto" w:fill="FFFFFF"/>
        </w:rPr>
      </w:pPr>
      <w:r w:rsidRPr="00CB77D9">
        <w:rPr>
          <w:rStyle w:val="normaltextrun"/>
          <w:rFonts w:ascii="Verdana" w:hAnsi="Verdana"/>
        </w:rPr>
        <w:t>In</w:t>
      </w:r>
      <w:r w:rsidRPr="00CB77D9">
        <w:rPr>
          <w:rStyle w:val="eop"/>
          <w:rFonts w:ascii="Verdana" w:eastAsia="Times New Roman" w:hAnsi="Verdana"/>
          <w:color w:val="000000"/>
          <w:shd w:val="clear" w:color="auto" w:fill="FFFFFF"/>
        </w:rPr>
        <w:t xml:space="preserve"> Lectora, the Title Explorer text equals the tags</w:t>
      </w:r>
    </w:p>
    <w:p w14:paraId="7716F93F" w14:textId="77777777" w:rsidR="00314496" w:rsidRPr="00CB77D9" w:rsidRDefault="00314496" w:rsidP="00384892">
      <w:pPr>
        <w:pStyle w:val="paragraph"/>
        <w:numPr>
          <w:ilvl w:val="1"/>
          <w:numId w:val="4"/>
        </w:numPr>
        <w:spacing w:before="0" w:beforeAutospacing="0" w:after="120" w:afterAutospacing="0" w:line="360" w:lineRule="auto"/>
        <w:textAlignment w:val="baseline"/>
        <w:rPr>
          <w:rStyle w:val="eop"/>
          <w:rFonts w:ascii="Verdana" w:eastAsia="Times New Roman" w:hAnsi="Verdana"/>
        </w:rPr>
      </w:pPr>
      <w:r w:rsidRPr="00CB77D9">
        <w:rPr>
          <w:rStyle w:val="eop"/>
          <w:rFonts w:ascii="Verdana" w:eastAsia="Times New Roman" w:hAnsi="Verdana"/>
        </w:rPr>
        <w:t xml:space="preserve">Example: 03 Title: Competencies for Supervisors </w:t>
      </w:r>
    </w:p>
    <w:p w14:paraId="4764EABC" w14:textId="77777777" w:rsidR="00314496" w:rsidRPr="00CB77D9" w:rsidRDefault="00314496" w:rsidP="00384892">
      <w:pPr>
        <w:pStyle w:val="paragraph"/>
        <w:numPr>
          <w:ilvl w:val="1"/>
          <w:numId w:val="4"/>
        </w:numPr>
        <w:spacing w:before="0" w:beforeAutospacing="0" w:after="120" w:afterAutospacing="0" w:line="360" w:lineRule="auto"/>
        <w:textAlignment w:val="baseline"/>
        <w:rPr>
          <w:rStyle w:val="eop"/>
          <w:rFonts w:ascii="Verdana" w:eastAsia="Times New Roman" w:hAnsi="Verdana"/>
        </w:rPr>
      </w:pPr>
      <w:r w:rsidRPr="00CB77D9">
        <w:rPr>
          <w:rStyle w:val="eop"/>
          <w:rFonts w:ascii="Verdana" w:eastAsia="Times New Roman" w:hAnsi="Verdana"/>
        </w:rPr>
        <w:lastRenderedPageBreak/>
        <w:t xml:space="preserve">Title tells the participant what the object is and what priority on the screen since they </w:t>
      </w:r>
      <w:proofErr w:type="gramStart"/>
      <w:r w:rsidRPr="00CB77D9">
        <w:rPr>
          <w:rStyle w:val="eop"/>
          <w:rFonts w:ascii="Verdana" w:eastAsia="Times New Roman" w:hAnsi="Verdana"/>
        </w:rPr>
        <w:t>can’t</w:t>
      </w:r>
      <w:proofErr w:type="gramEnd"/>
      <w:r w:rsidRPr="00CB77D9">
        <w:rPr>
          <w:rStyle w:val="eop"/>
          <w:rFonts w:ascii="Verdana" w:eastAsia="Times New Roman" w:hAnsi="Verdana"/>
        </w:rPr>
        <w:t xml:space="preserve"> see bold fonts, and then the complete title is the header and is descriptive</w:t>
      </w:r>
    </w:p>
    <w:p w14:paraId="058E0A17"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 xml:space="preserve">Slide titles as labeled in the Title Explorer populate the dropdown Table of Contents. Title each slide in the Title Explorer with the slide number, Title: and the spelled-out slide title, matching the actual title if possible. Be sure the title in the TE matches the actual slide title. </w:t>
      </w:r>
    </w:p>
    <w:p w14:paraId="3525B506" w14:textId="77777777" w:rsidR="00314496" w:rsidRPr="00CB77D9" w:rsidRDefault="00314496" w:rsidP="00384892">
      <w:pPr>
        <w:pStyle w:val="paragraph"/>
        <w:numPr>
          <w:ilvl w:val="0"/>
          <w:numId w:val="4"/>
        </w:numPr>
        <w:spacing w:before="0" w:beforeAutospacing="0" w:after="120" w:afterAutospacing="0" w:line="360" w:lineRule="auto"/>
        <w:textAlignment w:val="baseline"/>
        <w:rPr>
          <w:rStyle w:val="normaltextrun"/>
          <w:rFonts w:ascii="Verdana" w:eastAsia="Times New Roman" w:hAnsi="Verdana"/>
        </w:rPr>
      </w:pPr>
      <w:r w:rsidRPr="00CB77D9">
        <w:rPr>
          <w:rStyle w:val="normaltextrun"/>
          <w:rFonts w:ascii="Verdana" w:eastAsia="Times New Roman" w:hAnsi="Verdana"/>
        </w:rPr>
        <w:t>Title Explorer has a 128-character limit, so you may need to make some adjustments.</w:t>
      </w:r>
    </w:p>
    <w:p w14:paraId="029E8884" w14:textId="77777777" w:rsidR="00314496" w:rsidRPr="00CB77D9" w:rsidRDefault="00314496" w:rsidP="00384892">
      <w:pPr>
        <w:pStyle w:val="paragraph"/>
        <w:numPr>
          <w:ilvl w:val="0"/>
          <w:numId w:val="4"/>
        </w:numPr>
        <w:spacing w:before="0" w:beforeAutospacing="0" w:after="120" w:afterAutospacing="0" w:line="360" w:lineRule="auto"/>
        <w:textAlignment w:val="baseline"/>
        <w:rPr>
          <w:rFonts w:ascii="Verdana" w:hAnsi="Verdana"/>
        </w:rPr>
      </w:pPr>
      <w:r w:rsidRPr="00CB77D9">
        <w:rPr>
          <w:rStyle w:val="normaltextrun"/>
          <w:rFonts w:ascii="Verdana" w:eastAsia="Times New Roman" w:hAnsi="Verdana"/>
        </w:rPr>
        <w:t>Screen readers read text in the order as listed in Title Explorer. Both reasons mean that titles, objects</w:t>
      </w:r>
      <w:r w:rsidRPr="00CB77D9">
        <w:rPr>
          <w:rFonts w:ascii="Verdana" w:hAnsi="Verdana"/>
        </w:rPr>
        <w:t xml:space="preserve">, and images, etc. all need to be named clearly and uniquely on each slide. </w:t>
      </w:r>
    </w:p>
    <w:p w14:paraId="16E7E18F" w14:textId="77777777" w:rsidR="00314496" w:rsidRPr="00CB77D9" w:rsidRDefault="00314496" w:rsidP="00384892">
      <w:pPr>
        <w:spacing w:after="120" w:line="360" w:lineRule="auto"/>
        <w:jc w:val="center"/>
        <w:rPr>
          <w:rFonts w:ascii="Verdana" w:hAnsi="Verdana"/>
        </w:rPr>
      </w:pPr>
      <w:r w:rsidRPr="00CB77D9">
        <w:rPr>
          <w:rFonts w:ascii="Verdana" w:hAnsi="Verdana"/>
          <w:noProof/>
        </w:rPr>
        <mc:AlternateContent>
          <mc:Choice Requires="wps">
            <w:drawing>
              <wp:anchor distT="0" distB="0" distL="114300" distR="114300" simplePos="0" relativeHeight="251658240" behindDoc="0" locked="0" layoutInCell="1" allowOverlap="1" wp14:anchorId="0F432069" wp14:editId="1D3F20A2">
                <wp:simplePos x="0" y="0"/>
                <wp:positionH relativeFrom="column">
                  <wp:posOffset>5619750</wp:posOffset>
                </wp:positionH>
                <wp:positionV relativeFrom="paragraph">
                  <wp:posOffset>84455</wp:posOffset>
                </wp:positionV>
                <wp:extent cx="0" cy="1097280"/>
                <wp:effectExtent l="114300" t="0" r="76200" b="64770"/>
                <wp:wrapNone/>
                <wp:docPr id="10" name="Straight Arrow Connector 10"/>
                <wp:cNvGraphicFramePr/>
                <a:graphic xmlns:a="http://schemas.openxmlformats.org/drawingml/2006/main">
                  <a:graphicData uri="http://schemas.microsoft.com/office/word/2010/wordprocessingShape">
                    <wps:wsp>
                      <wps:cNvCnPr/>
                      <wps:spPr>
                        <a:xfrm>
                          <a:off x="0" y="0"/>
                          <a:ext cx="0" cy="109728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67C5C5D" id="_x0000_t32" coordsize="21600,21600" o:spt="32" o:oned="t" path="m,l21600,21600e" filled="f">
                <v:path arrowok="t" fillok="f" o:connecttype="none"/>
                <o:lock v:ext="edit" shapetype="t"/>
              </v:shapetype>
              <v:shape id="Straight Arrow Connector 10" o:spid="_x0000_s1026" type="#_x0000_t32" style="position:absolute;margin-left:442.5pt;margin-top:6.65pt;width:0;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" strokecolor="red" strokeweight="4.5pt">
                <v:stroke endarrow="block" joinstyle="miter"/>
              </v:shape>
            </w:pict>
          </mc:Fallback>
        </mc:AlternateContent>
      </w:r>
      <w:r w:rsidRPr="00CB77D9">
        <w:rPr>
          <w:rFonts w:ascii="Verdana" w:hAnsi="Verdana"/>
          <w:noProof/>
        </w:rPr>
        <w:drawing>
          <wp:inline distT="0" distB="0" distL="0" distR="0" wp14:anchorId="19D39B14" wp14:editId="65F118E4">
            <wp:extent cx="3943350" cy="1028700"/>
            <wp:effectExtent l="76200" t="76200" r="13335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3350" cy="102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C4E7DE" w14:textId="77777777" w:rsidR="00314496" w:rsidRPr="00CB77D9" w:rsidRDefault="00314496" w:rsidP="00384892">
      <w:pPr>
        <w:pStyle w:val="ListParagraph"/>
        <w:numPr>
          <w:ilvl w:val="0"/>
          <w:numId w:val="6"/>
        </w:numPr>
        <w:spacing w:after="120" w:line="360" w:lineRule="auto"/>
        <w:contextualSpacing w:val="0"/>
        <w:rPr>
          <w:rFonts w:ascii="Verdana" w:hAnsi="Verdana"/>
        </w:rPr>
      </w:pPr>
      <w:r w:rsidRPr="00CB77D9">
        <w:rPr>
          <w:rFonts w:ascii="Verdana" w:hAnsi="Verdana"/>
        </w:rPr>
        <w:t xml:space="preserve">For example, you do not want multiple items labeled with the same title on the same slide. (See </w:t>
      </w:r>
      <w:hyperlink r:id="rId64" w:history="1">
        <w:r w:rsidRPr="00CB77D9">
          <w:rPr>
            <w:rStyle w:val="Hyperlink"/>
            <w:rFonts w:ascii="Verdana" w:hAnsi="Verdana"/>
          </w:rPr>
          <w:t>Curriculum ADA Implementation 7/7/2020</w:t>
        </w:r>
      </w:hyperlink>
      <w:r w:rsidRPr="00CB77D9">
        <w:rPr>
          <w:rFonts w:ascii="Verdana" w:hAnsi="Verdana"/>
        </w:rPr>
        <w:t xml:space="preserve"> for information on labeling images).</w:t>
      </w:r>
    </w:p>
    <w:p w14:paraId="3F0B3FFA" w14:textId="5C154E86" w:rsidR="00314496" w:rsidRPr="00CB77D9" w:rsidRDefault="00314496" w:rsidP="008D5D12">
      <w:pPr>
        <w:spacing w:after="120" w:line="360" w:lineRule="auto"/>
        <w:rPr>
          <w:rFonts w:ascii="Verdana" w:hAnsi="Verdana"/>
        </w:rPr>
      </w:pPr>
      <w:r w:rsidRPr="00CB77D9">
        <w:rPr>
          <w:rFonts w:ascii="Verdana" w:hAnsi="Verdana"/>
        </w:rPr>
        <w:t xml:space="preserve">Screen readers do not differentiate between a bold header and body text. We </w:t>
      </w:r>
      <w:proofErr w:type="gramStart"/>
      <w:r w:rsidRPr="00CB77D9">
        <w:rPr>
          <w:rFonts w:ascii="Verdana" w:hAnsi="Verdana"/>
        </w:rPr>
        <w:t>have to</w:t>
      </w:r>
      <w:proofErr w:type="gramEnd"/>
      <w:r w:rsidRPr="00CB77D9">
        <w:rPr>
          <w:rFonts w:ascii="Verdana" w:hAnsi="Verdana"/>
        </w:rPr>
        <w:t xml:space="preserve"> indicate in the Title Explorer that an item is a slide title; we do so by </w:t>
      </w:r>
      <w:r w:rsidR="008B4DC9">
        <w:rPr>
          <w:rFonts w:ascii="Verdana" w:hAnsi="Verdana"/>
        </w:rPr>
        <w:t>including</w:t>
      </w:r>
      <w:r w:rsidRPr="00CB77D9">
        <w:rPr>
          <w:rFonts w:ascii="Verdana" w:hAnsi="Verdana"/>
        </w:rPr>
        <w:t xml:space="preserve"> “Title”. </w:t>
      </w:r>
      <w:r w:rsidR="008B4DC9" w:rsidRPr="008B4DC9">
        <w:rPr>
          <w:rFonts w:ascii="Verdana" w:hAnsi="Verdana"/>
          <w:b/>
          <w:bCs/>
        </w:rPr>
        <w:t>06 Title: County-Specific Documentation</w:t>
      </w:r>
      <w:r w:rsidR="008B4DC9">
        <w:rPr>
          <w:rFonts w:ascii="Verdana" w:hAnsi="Verdana"/>
        </w:rPr>
        <w:t>.</w:t>
      </w:r>
    </w:p>
    <w:p w14:paraId="2DA231B6" w14:textId="19090C3D" w:rsidR="00314496" w:rsidRPr="00CB77D9" w:rsidRDefault="00314496" w:rsidP="00384892">
      <w:pPr>
        <w:spacing w:after="120" w:line="360" w:lineRule="auto"/>
        <w:rPr>
          <w:rFonts w:ascii="Verdana" w:hAnsi="Verdana"/>
        </w:rPr>
      </w:pPr>
      <w:r w:rsidRPr="00CB77D9">
        <w:rPr>
          <w:rFonts w:ascii="Verdana" w:hAnsi="Verdana"/>
        </w:rPr>
        <w:t xml:space="preserve">Label text boxes simply as </w:t>
      </w:r>
      <w:r w:rsidRPr="007B4FF3">
        <w:rPr>
          <w:rFonts w:ascii="Verdana" w:hAnsi="Verdana"/>
          <w:i/>
          <w:iCs/>
        </w:rPr>
        <w:t>Text</w:t>
      </w:r>
      <w:r w:rsidRPr="00CB77D9">
        <w:rPr>
          <w:rFonts w:ascii="Verdana" w:hAnsi="Verdana"/>
        </w:rPr>
        <w:t xml:space="preserve">, unless it is something special like a </w:t>
      </w:r>
      <w:r w:rsidR="008D5D12">
        <w:rPr>
          <w:rFonts w:ascii="Verdana" w:hAnsi="Verdana"/>
        </w:rPr>
        <w:t>p</w:t>
      </w:r>
      <w:r w:rsidRPr="00CB77D9">
        <w:rPr>
          <w:rFonts w:ascii="Verdana" w:hAnsi="Verdana"/>
        </w:rPr>
        <w:t xml:space="preserve">ro </w:t>
      </w:r>
      <w:r w:rsidR="008D5D12">
        <w:rPr>
          <w:rFonts w:ascii="Verdana" w:hAnsi="Verdana"/>
        </w:rPr>
        <w:t>t</w:t>
      </w:r>
      <w:r w:rsidRPr="00CB77D9">
        <w:rPr>
          <w:rFonts w:ascii="Verdana" w:hAnsi="Verdana"/>
        </w:rPr>
        <w:t>ip</w:t>
      </w:r>
      <w:r w:rsidR="008D5D12">
        <w:rPr>
          <w:rFonts w:ascii="Verdana" w:hAnsi="Verdana"/>
        </w:rPr>
        <w:t xml:space="preserve"> or q</w:t>
      </w:r>
      <w:r w:rsidRPr="00CB77D9">
        <w:rPr>
          <w:rFonts w:ascii="Verdana" w:hAnsi="Verdana"/>
        </w:rPr>
        <w:t xml:space="preserve">uotation, or </w:t>
      </w:r>
      <w:r w:rsidR="008D5D12">
        <w:rPr>
          <w:rFonts w:ascii="Verdana" w:hAnsi="Verdana"/>
        </w:rPr>
        <w:t>e</w:t>
      </w:r>
      <w:r w:rsidRPr="00CB77D9">
        <w:rPr>
          <w:rFonts w:ascii="Verdana" w:hAnsi="Verdana"/>
        </w:rPr>
        <w:t>xample</w:t>
      </w:r>
      <w:r w:rsidR="00DB5B4D">
        <w:rPr>
          <w:rFonts w:ascii="Verdana" w:hAnsi="Verdana"/>
        </w:rPr>
        <w:t xml:space="preserve">. Label Citations simply as </w:t>
      </w:r>
      <w:r w:rsidR="00DB5B4D" w:rsidRPr="00DB5B4D">
        <w:rPr>
          <w:rFonts w:ascii="Verdana" w:hAnsi="Verdana"/>
          <w:b/>
          <w:bCs/>
        </w:rPr>
        <w:t>Citation</w:t>
      </w:r>
      <w:r w:rsidR="00DB5B4D">
        <w:rPr>
          <w:rFonts w:ascii="Verdana" w:hAnsi="Verdana"/>
        </w:rPr>
        <w:t>.</w:t>
      </w:r>
    </w:p>
    <w:p w14:paraId="1C006402" w14:textId="77777777" w:rsidR="00A01D72" w:rsidRDefault="00A01D72" w:rsidP="00384892">
      <w:pPr>
        <w:spacing w:after="120" w:line="360" w:lineRule="auto"/>
        <w:jc w:val="center"/>
        <w:rPr>
          <w:rFonts w:ascii="Verdana" w:hAnsi="Verdana"/>
        </w:rPr>
      </w:pPr>
    </w:p>
    <w:p w14:paraId="4259EF6E" w14:textId="3B541BC1" w:rsidR="00314496" w:rsidRDefault="00314496" w:rsidP="00384892">
      <w:pPr>
        <w:spacing w:after="120" w:line="360" w:lineRule="auto"/>
        <w:jc w:val="center"/>
        <w:rPr>
          <w:rFonts w:ascii="Verdana" w:hAnsi="Verdana"/>
        </w:rPr>
      </w:pPr>
      <w:r w:rsidRPr="00CB77D9">
        <w:rPr>
          <w:rFonts w:ascii="Verdana" w:hAnsi="Verdana"/>
          <w:noProof/>
        </w:rPr>
        <w:drawing>
          <wp:inline distT="0" distB="0" distL="0" distR="0" wp14:anchorId="6FF5831D" wp14:editId="38B3E1A7">
            <wp:extent cx="3924300" cy="1209675"/>
            <wp:effectExtent l="76200" t="76200" r="133350"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24300"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98B83" w14:textId="7D29F69B" w:rsidR="00A01D72" w:rsidRDefault="00A01D72" w:rsidP="00384892">
      <w:pPr>
        <w:spacing w:after="120" w:line="360" w:lineRule="auto"/>
        <w:jc w:val="center"/>
        <w:rPr>
          <w:rFonts w:ascii="Verdana" w:hAnsi="Verdana"/>
        </w:rPr>
      </w:pPr>
    </w:p>
    <w:p w14:paraId="4DE6863A" w14:textId="37990432" w:rsidR="00A01D72" w:rsidRDefault="00A01D72" w:rsidP="00384892">
      <w:pPr>
        <w:pStyle w:val="Heading1"/>
        <w:spacing w:line="360" w:lineRule="auto"/>
      </w:pPr>
      <w:bookmarkStart w:id="54" w:name="_Toc67385928"/>
      <w:r>
        <w:lastRenderedPageBreak/>
        <w:t>Transition</w:t>
      </w:r>
      <w:r w:rsidR="00C96CD0">
        <w:t>s</w:t>
      </w:r>
      <w:bookmarkEnd w:id="54"/>
    </w:p>
    <w:p w14:paraId="0442CA95" w14:textId="3E64561A" w:rsidR="00C96CD0" w:rsidRPr="008C49E6" w:rsidRDefault="00C96CD0" w:rsidP="00384892">
      <w:pPr>
        <w:spacing w:line="360" w:lineRule="auto"/>
        <w:rPr>
          <w:rFonts w:ascii="Verdana" w:hAnsi="Verdana"/>
        </w:rPr>
      </w:pPr>
      <w:r w:rsidRPr="008C49E6">
        <w:rPr>
          <w:rFonts w:ascii="Verdana" w:hAnsi="Verdana"/>
        </w:rPr>
        <w:t xml:space="preserve">Ensure there are transitions between slides when topics change and between all sections. These may be light recaps of progress and </w:t>
      </w:r>
      <w:r w:rsidR="008C49E6" w:rsidRPr="008C49E6">
        <w:rPr>
          <w:rFonts w:ascii="Verdana" w:hAnsi="Verdana"/>
        </w:rPr>
        <w:t>an introduction to what is next</w:t>
      </w:r>
      <w:r w:rsidR="00764A25">
        <w:rPr>
          <w:rFonts w:ascii="Verdana" w:hAnsi="Verdana"/>
        </w:rPr>
        <w:t>.</w:t>
      </w:r>
    </w:p>
    <w:sectPr w:rsidR="00C96CD0" w:rsidRPr="008C49E6" w:rsidSect="00A525CA">
      <w:footerReference w:type="default" r:id="rId6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7" w:author="Gardner, Jenny" w:date="2021-03-15T16:00:00Z" w:initials="GJ">
    <w:p w14:paraId="1DDEC81C" w14:textId="58E9D1ED" w:rsidR="0085450B" w:rsidRDefault="0085450B">
      <w:pPr>
        <w:pStyle w:val="CommentText"/>
      </w:pPr>
      <w:r>
        <w:rPr>
          <w:rStyle w:val="CommentReference"/>
        </w:rPr>
        <w:annotationRef/>
      </w:r>
      <w:r>
        <w:rPr>
          <w:noProof/>
        </w:rPr>
        <w:t>Check in LO in case the skip text box feature also helps with this problem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DDEC8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A0315" w16cex:dateUtc="2021-03-15T2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DEC81C" w16cid:durableId="23FA03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BD7E0" w14:textId="77777777" w:rsidR="001E6ECE" w:rsidRDefault="001E6ECE" w:rsidP="00E37260">
      <w:pPr>
        <w:spacing w:after="0" w:line="240" w:lineRule="auto"/>
      </w:pPr>
      <w:r>
        <w:separator/>
      </w:r>
    </w:p>
  </w:endnote>
  <w:endnote w:type="continuationSeparator" w:id="0">
    <w:p w14:paraId="26B1A8C4" w14:textId="77777777" w:rsidR="001E6ECE" w:rsidRDefault="001E6ECE" w:rsidP="00E37260">
      <w:pPr>
        <w:spacing w:after="0" w:line="240" w:lineRule="auto"/>
      </w:pPr>
      <w:r>
        <w:continuationSeparator/>
      </w:r>
    </w:p>
  </w:endnote>
  <w:endnote w:type="continuationNotice" w:id="1">
    <w:p w14:paraId="1F083826" w14:textId="77777777" w:rsidR="001E6ECE" w:rsidRDefault="001E6E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C7DB3" w14:textId="41060338" w:rsidR="0085450B" w:rsidRDefault="0085450B">
    <w:pPr>
      <w:pStyle w:val="Footer"/>
    </w:pPr>
    <w:r>
      <w:t>The Pennsylvania Child Welfare Resource Center</w:t>
    </w:r>
    <w:r>
      <w:ptab w:relativeTo="margin" w:alignment="center" w:leader="none"/>
    </w:r>
    <w:r>
      <w:t>3/15/2021</w:t>
    </w:r>
    <w:r>
      <w:ptab w:relativeTo="margin" w:alignment="right" w:leader="none"/>
    </w:r>
    <w:r>
      <w:t>Lectora Style Guide and ADA Update</w:t>
    </w:r>
  </w:p>
  <w:p w14:paraId="1EDD8D9E" w14:textId="114A738D" w:rsidR="0085450B" w:rsidRDefault="0085450B" w:rsidP="00FD5373">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92859" w14:textId="77777777" w:rsidR="001E6ECE" w:rsidRDefault="001E6ECE" w:rsidP="00E37260">
      <w:pPr>
        <w:spacing w:after="0" w:line="240" w:lineRule="auto"/>
      </w:pPr>
      <w:r>
        <w:separator/>
      </w:r>
    </w:p>
  </w:footnote>
  <w:footnote w:type="continuationSeparator" w:id="0">
    <w:p w14:paraId="11BFA93C" w14:textId="77777777" w:rsidR="001E6ECE" w:rsidRDefault="001E6ECE" w:rsidP="00E37260">
      <w:pPr>
        <w:spacing w:after="0" w:line="240" w:lineRule="auto"/>
      </w:pPr>
      <w:r>
        <w:continuationSeparator/>
      </w:r>
    </w:p>
  </w:footnote>
  <w:footnote w:type="continuationNotice" w:id="1">
    <w:p w14:paraId="2FB0566A" w14:textId="77777777" w:rsidR="001E6ECE" w:rsidRDefault="001E6EC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10326"/>
    <w:multiLevelType w:val="hybridMultilevel"/>
    <w:tmpl w:val="4D504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E55C8"/>
    <w:multiLevelType w:val="hybridMultilevel"/>
    <w:tmpl w:val="511E5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9300F"/>
    <w:multiLevelType w:val="hybridMultilevel"/>
    <w:tmpl w:val="C8EE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230BB"/>
    <w:multiLevelType w:val="hybridMultilevel"/>
    <w:tmpl w:val="D7D8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D93E65"/>
    <w:multiLevelType w:val="hybridMultilevel"/>
    <w:tmpl w:val="F93E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F7C46"/>
    <w:multiLevelType w:val="hybridMultilevel"/>
    <w:tmpl w:val="CD4EA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FE39AC"/>
    <w:multiLevelType w:val="hybridMultilevel"/>
    <w:tmpl w:val="339C5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5E570A"/>
    <w:multiLevelType w:val="hybridMultilevel"/>
    <w:tmpl w:val="745C7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9E2B6D"/>
    <w:multiLevelType w:val="hybridMultilevel"/>
    <w:tmpl w:val="D2A6D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E3414"/>
    <w:multiLevelType w:val="hybridMultilevel"/>
    <w:tmpl w:val="5412ACC8"/>
    <w:lvl w:ilvl="0" w:tplc="22BAA80A">
      <w:start w:val="1"/>
      <w:numFmt w:val="decimal"/>
      <w:lvlText w:val="%1."/>
      <w:lvlJc w:val="left"/>
      <w:pPr>
        <w:tabs>
          <w:tab w:val="num" w:pos="720"/>
        </w:tabs>
        <w:ind w:left="720" w:hanging="360"/>
      </w:pPr>
    </w:lvl>
    <w:lvl w:ilvl="1" w:tplc="103E699A">
      <w:start w:val="1"/>
      <w:numFmt w:val="bullet"/>
      <w:lvlText w:val="o"/>
      <w:lvlJc w:val="left"/>
      <w:pPr>
        <w:tabs>
          <w:tab w:val="num" w:pos="1440"/>
        </w:tabs>
        <w:ind w:left="1440" w:hanging="360"/>
      </w:pPr>
      <w:rPr>
        <w:rFonts w:ascii="Courier New" w:hAnsi="Courier New" w:hint="default"/>
        <w:sz w:val="20"/>
      </w:rPr>
    </w:lvl>
    <w:lvl w:ilvl="2" w:tplc="9A58A54E" w:tentative="1">
      <w:start w:val="1"/>
      <w:numFmt w:val="decimal"/>
      <w:lvlText w:val="%3."/>
      <w:lvlJc w:val="left"/>
      <w:pPr>
        <w:tabs>
          <w:tab w:val="num" w:pos="2160"/>
        </w:tabs>
        <w:ind w:left="2160" w:hanging="360"/>
      </w:pPr>
    </w:lvl>
    <w:lvl w:ilvl="3" w:tplc="1D32885C" w:tentative="1">
      <w:start w:val="1"/>
      <w:numFmt w:val="decimal"/>
      <w:lvlText w:val="%4."/>
      <w:lvlJc w:val="left"/>
      <w:pPr>
        <w:tabs>
          <w:tab w:val="num" w:pos="2880"/>
        </w:tabs>
        <w:ind w:left="2880" w:hanging="360"/>
      </w:pPr>
    </w:lvl>
    <w:lvl w:ilvl="4" w:tplc="A1EEA322" w:tentative="1">
      <w:start w:val="1"/>
      <w:numFmt w:val="decimal"/>
      <w:lvlText w:val="%5."/>
      <w:lvlJc w:val="left"/>
      <w:pPr>
        <w:tabs>
          <w:tab w:val="num" w:pos="3600"/>
        </w:tabs>
        <w:ind w:left="3600" w:hanging="360"/>
      </w:pPr>
    </w:lvl>
    <w:lvl w:ilvl="5" w:tplc="F90AA942" w:tentative="1">
      <w:start w:val="1"/>
      <w:numFmt w:val="decimal"/>
      <w:lvlText w:val="%6."/>
      <w:lvlJc w:val="left"/>
      <w:pPr>
        <w:tabs>
          <w:tab w:val="num" w:pos="4320"/>
        </w:tabs>
        <w:ind w:left="4320" w:hanging="360"/>
      </w:pPr>
    </w:lvl>
    <w:lvl w:ilvl="6" w:tplc="EBB29256" w:tentative="1">
      <w:start w:val="1"/>
      <w:numFmt w:val="decimal"/>
      <w:lvlText w:val="%7."/>
      <w:lvlJc w:val="left"/>
      <w:pPr>
        <w:tabs>
          <w:tab w:val="num" w:pos="5040"/>
        </w:tabs>
        <w:ind w:left="5040" w:hanging="360"/>
      </w:pPr>
    </w:lvl>
    <w:lvl w:ilvl="7" w:tplc="5FC0DA20" w:tentative="1">
      <w:start w:val="1"/>
      <w:numFmt w:val="decimal"/>
      <w:lvlText w:val="%8."/>
      <w:lvlJc w:val="left"/>
      <w:pPr>
        <w:tabs>
          <w:tab w:val="num" w:pos="5760"/>
        </w:tabs>
        <w:ind w:left="5760" w:hanging="360"/>
      </w:pPr>
    </w:lvl>
    <w:lvl w:ilvl="8" w:tplc="8D00DC84" w:tentative="1">
      <w:start w:val="1"/>
      <w:numFmt w:val="decimal"/>
      <w:lvlText w:val="%9."/>
      <w:lvlJc w:val="left"/>
      <w:pPr>
        <w:tabs>
          <w:tab w:val="num" w:pos="6480"/>
        </w:tabs>
        <w:ind w:left="6480" w:hanging="360"/>
      </w:pPr>
    </w:lvl>
  </w:abstractNum>
  <w:abstractNum w:abstractNumId="10" w15:restartNumberingAfterBreak="0">
    <w:nsid w:val="3E07652B"/>
    <w:multiLevelType w:val="hybridMultilevel"/>
    <w:tmpl w:val="F806B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22C431D"/>
    <w:multiLevelType w:val="hybridMultilevel"/>
    <w:tmpl w:val="D360C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649A8"/>
    <w:multiLevelType w:val="hybridMultilevel"/>
    <w:tmpl w:val="F566E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F4737"/>
    <w:multiLevelType w:val="hybridMultilevel"/>
    <w:tmpl w:val="EFB6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D153B6"/>
    <w:multiLevelType w:val="hybridMultilevel"/>
    <w:tmpl w:val="AA5C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E216A"/>
    <w:multiLevelType w:val="hybridMultilevel"/>
    <w:tmpl w:val="7AAA3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47F54DE"/>
    <w:multiLevelType w:val="hybridMultilevel"/>
    <w:tmpl w:val="34A6466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15:restartNumberingAfterBreak="0">
    <w:nsid w:val="5BE6549F"/>
    <w:multiLevelType w:val="hybridMultilevel"/>
    <w:tmpl w:val="5272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87204"/>
    <w:multiLevelType w:val="hybridMultilevel"/>
    <w:tmpl w:val="984E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FE7EEF"/>
    <w:multiLevelType w:val="hybridMultilevel"/>
    <w:tmpl w:val="D9B47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3E27AF0"/>
    <w:multiLevelType w:val="hybridMultilevel"/>
    <w:tmpl w:val="256A9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0F14EC"/>
    <w:multiLevelType w:val="hybridMultilevel"/>
    <w:tmpl w:val="86921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6"/>
  </w:num>
  <w:num w:numId="4">
    <w:abstractNumId w:val="10"/>
  </w:num>
  <w:num w:numId="5">
    <w:abstractNumId w:val="20"/>
  </w:num>
  <w:num w:numId="6">
    <w:abstractNumId w:val="7"/>
  </w:num>
  <w:num w:numId="7">
    <w:abstractNumId w:val="19"/>
  </w:num>
  <w:num w:numId="8">
    <w:abstractNumId w:val="0"/>
  </w:num>
  <w:num w:numId="9">
    <w:abstractNumId w:val="2"/>
  </w:num>
  <w:num w:numId="10">
    <w:abstractNumId w:val="12"/>
  </w:num>
  <w:num w:numId="11">
    <w:abstractNumId w:val="9"/>
    <w:lvlOverride w:ilvl="0">
      <w:startOverride w:val="1"/>
    </w:lvlOverride>
  </w:num>
  <w:num w:numId="12">
    <w:abstractNumId w:val="9"/>
    <w:lvlOverride w:ilvl="0"/>
    <w:lvlOverride w:ilvl="1">
      <w:startOverride w:val="1"/>
    </w:lvlOverride>
  </w:num>
  <w:num w:numId="13">
    <w:abstractNumId w:val="9"/>
    <w:lvlOverride w:ilvl="0"/>
    <w:lvlOverride w:ilvl="1">
      <w:startOverride w:val="2"/>
    </w:lvlOverride>
  </w:num>
  <w:num w:numId="14">
    <w:abstractNumId w:val="9"/>
    <w:lvlOverride w:ilvl="0"/>
    <w:lvlOverride w:ilvl="1">
      <w:startOverride w:val="3"/>
    </w:lvlOverride>
  </w:num>
  <w:num w:numId="15">
    <w:abstractNumId w:val="9"/>
    <w:lvlOverride w:ilvl="0"/>
    <w:lvlOverride w:ilvl="1">
      <w:startOverride w:val="4"/>
    </w:lvlOverride>
  </w:num>
  <w:num w:numId="16">
    <w:abstractNumId w:val="9"/>
    <w:lvlOverride w:ilvl="0">
      <w:startOverride w:val="2"/>
    </w:lvlOverride>
    <w:lvlOverride w:ilvl="1"/>
  </w:num>
  <w:num w:numId="17">
    <w:abstractNumId w:val="8"/>
  </w:num>
  <w:num w:numId="18">
    <w:abstractNumId w:val="14"/>
  </w:num>
  <w:num w:numId="19">
    <w:abstractNumId w:val="3"/>
  </w:num>
  <w:num w:numId="20">
    <w:abstractNumId w:val="21"/>
  </w:num>
  <w:num w:numId="21">
    <w:abstractNumId w:val="13"/>
  </w:num>
  <w:num w:numId="22">
    <w:abstractNumId w:val="17"/>
  </w:num>
  <w:num w:numId="23">
    <w:abstractNumId w:val="11"/>
  </w:num>
  <w:num w:numId="24">
    <w:abstractNumId w:val="5"/>
  </w:num>
  <w:num w:numId="25">
    <w:abstractNumId w:val="15"/>
  </w:num>
  <w:num w:numId="26">
    <w:abstractNumId w:val="15"/>
  </w:num>
  <w:num w:numId="27">
    <w:abstractNumId w:val="18"/>
  </w:num>
  <w:num w:numId="2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dner, Jenny">
    <w15:presenceInfo w15:providerId="AD" w15:userId="S::JEG121@pitt.edu::ff252cb8-d963-4ba1-9790-a46591401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0BC"/>
    <w:rsid w:val="00004DD6"/>
    <w:rsid w:val="00007F26"/>
    <w:rsid w:val="000108F9"/>
    <w:rsid w:val="0001322C"/>
    <w:rsid w:val="000140A5"/>
    <w:rsid w:val="00014314"/>
    <w:rsid w:val="00022AC0"/>
    <w:rsid w:val="000276E7"/>
    <w:rsid w:val="00032939"/>
    <w:rsid w:val="00043FFC"/>
    <w:rsid w:val="00046450"/>
    <w:rsid w:val="0004737B"/>
    <w:rsid w:val="00050F18"/>
    <w:rsid w:val="00056CAC"/>
    <w:rsid w:val="00065B6A"/>
    <w:rsid w:val="000761EE"/>
    <w:rsid w:val="00081FBB"/>
    <w:rsid w:val="000925E7"/>
    <w:rsid w:val="00093484"/>
    <w:rsid w:val="000968C4"/>
    <w:rsid w:val="00096F9A"/>
    <w:rsid w:val="000A153F"/>
    <w:rsid w:val="000A3B04"/>
    <w:rsid w:val="000A5544"/>
    <w:rsid w:val="000B2404"/>
    <w:rsid w:val="000B598D"/>
    <w:rsid w:val="000C5B36"/>
    <w:rsid w:val="000D174F"/>
    <w:rsid w:val="000D516B"/>
    <w:rsid w:val="000D73D8"/>
    <w:rsid w:val="000E3C72"/>
    <w:rsid w:val="000E694D"/>
    <w:rsid w:val="000F1E06"/>
    <w:rsid w:val="00105239"/>
    <w:rsid w:val="001145F1"/>
    <w:rsid w:val="00115058"/>
    <w:rsid w:val="00115ABA"/>
    <w:rsid w:val="001210C2"/>
    <w:rsid w:val="00136C1D"/>
    <w:rsid w:val="00141718"/>
    <w:rsid w:val="00142E8F"/>
    <w:rsid w:val="00144C26"/>
    <w:rsid w:val="00151E89"/>
    <w:rsid w:val="001544A5"/>
    <w:rsid w:val="00156061"/>
    <w:rsid w:val="00170A1A"/>
    <w:rsid w:val="00173BDB"/>
    <w:rsid w:val="001906F4"/>
    <w:rsid w:val="0019116A"/>
    <w:rsid w:val="001A145F"/>
    <w:rsid w:val="001A17CA"/>
    <w:rsid w:val="001A5A85"/>
    <w:rsid w:val="001B15F1"/>
    <w:rsid w:val="001B4773"/>
    <w:rsid w:val="001B7516"/>
    <w:rsid w:val="001C408D"/>
    <w:rsid w:val="001D0723"/>
    <w:rsid w:val="001D2B66"/>
    <w:rsid w:val="001E6ECE"/>
    <w:rsid w:val="001E7B22"/>
    <w:rsid w:val="00202527"/>
    <w:rsid w:val="00205E17"/>
    <w:rsid w:val="00211683"/>
    <w:rsid w:val="0021338E"/>
    <w:rsid w:val="00214BD7"/>
    <w:rsid w:val="00220ED2"/>
    <w:rsid w:val="00246E5A"/>
    <w:rsid w:val="002547D9"/>
    <w:rsid w:val="0025664E"/>
    <w:rsid w:val="0027003D"/>
    <w:rsid w:val="00270503"/>
    <w:rsid w:val="00280CB7"/>
    <w:rsid w:val="002863E7"/>
    <w:rsid w:val="002926AF"/>
    <w:rsid w:val="002A7221"/>
    <w:rsid w:val="002B2E12"/>
    <w:rsid w:val="002C499F"/>
    <w:rsid w:val="002C5048"/>
    <w:rsid w:val="002C5119"/>
    <w:rsid w:val="002C5418"/>
    <w:rsid w:val="002C616E"/>
    <w:rsid w:val="002C6752"/>
    <w:rsid w:val="002D38F1"/>
    <w:rsid w:val="002D4E67"/>
    <w:rsid w:val="002D7404"/>
    <w:rsid w:val="002D752C"/>
    <w:rsid w:val="002F0D0E"/>
    <w:rsid w:val="002F0E35"/>
    <w:rsid w:val="002F2C3B"/>
    <w:rsid w:val="00303F72"/>
    <w:rsid w:val="00310D97"/>
    <w:rsid w:val="00314496"/>
    <w:rsid w:val="00326449"/>
    <w:rsid w:val="00330B78"/>
    <w:rsid w:val="00330F28"/>
    <w:rsid w:val="0033215B"/>
    <w:rsid w:val="00334369"/>
    <w:rsid w:val="00345DC2"/>
    <w:rsid w:val="00364C19"/>
    <w:rsid w:val="00365432"/>
    <w:rsid w:val="00365DC9"/>
    <w:rsid w:val="00366B0B"/>
    <w:rsid w:val="00370198"/>
    <w:rsid w:val="003712F8"/>
    <w:rsid w:val="00380ECA"/>
    <w:rsid w:val="00384892"/>
    <w:rsid w:val="003914D9"/>
    <w:rsid w:val="00391666"/>
    <w:rsid w:val="003937C8"/>
    <w:rsid w:val="0039607F"/>
    <w:rsid w:val="003A0222"/>
    <w:rsid w:val="003A1509"/>
    <w:rsid w:val="003A4FFB"/>
    <w:rsid w:val="003A5BB2"/>
    <w:rsid w:val="003A6E6E"/>
    <w:rsid w:val="003A79C9"/>
    <w:rsid w:val="003B1032"/>
    <w:rsid w:val="003B7E25"/>
    <w:rsid w:val="003C028C"/>
    <w:rsid w:val="003C137A"/>
    <w:rsid w:val="003C19C1"/>
    <w:rsid w:val="003C6ECC"/>
    <w:rsid w:val="003D088D"/>
    <w:rsid w:val="003D2E7A"/>
    <w:rsid w:val="003D6092"/>
    <w:rsid w:val="003E03D2"/>
    <w:rsid w:val="003E07D6"/>
    <w:rsid w:val="003F0B62"/>
    <w:rsid w:val="003F1F73"/>
    <w:rsid w:val="003F4761"/>
    <w:rsid w:val="003F52F6"/>
    <w:rsid w:val="00405F7E"/>
    <w:rsid w:val="0040623A"/>
    <w:rsid w:val="00407B83"/>
    <w:rsid w:val="00412C48"/>
    <w:rsid w:val="00420CB9"/>
    <w:rsid w:val="00420E0F"/>
    <w:rsid w:val="004225CA"/>
    <w:rsid w:val="00426B82"/>
    <w:rsid w:val="00430305"/>
    <w:rsid w:val="0043774C"/>
    <w:rsid w:val="004507D6"/>
    <w:rsid w:val="00450CC3"/>
    <w:rsid w:val="00456483"/>
    <w:rsid w:val="0046173B"/>
    <w:rsid w:val="00484CA5"/>
    <w:rsid w:val="00492E67"/>
    <w:rsid w:val="004C7722"/>
    <w:rsid w:val="004D022F"/>
    <w:rsid w:val="004D34D9"/>
    <w:rsid w:val="004D50EF"/>
    <w:rsid w:val="004E15A3"/>
    <w:rsid w:val="004E21CC"/>
    <w:rsid w:val="004E50FE"/>
    <w:rsid w:val="004E65E2"/>
    <w:rsid w:val="004F075D"/>
    <w:rsid w:val="00504526"/>
    <w:rsid w:val="00504E91"/>
    <w:rsid w:val="00513A5A"/>
    <w:rsid w:val="005206F0"/>
    <w:rsid w:val="00521179"/>
    <w:rsid w:val="0052700C"/>
    <w:rsid w:val="0053000D"/>
    <w:rsid w:val="005300E4"/>
    <w:rsid w:val="005324B1"/>
    <w:rsid w:val="00532F56"/>
    <w:rsid w:val="0053780C"/>
    <w:rsid w:val="00541A34"/>
    <w:rsid w:val="005429CC"/>
    <w:rsid w:val="005502F3"/>
    <w:rsid w:val="00551D35"/>
    <w:rsid w:val="005523BE"/>
    <w:rsid w:val="005534C3"/>
    <w:rsid w:val="0055537E"/>
    <w:rsid w:val="00561E70"/>
    <w:rsid w:val="005639DB"/>
    <w:rsid w:val="00566B9C"/>
    <w:rsid w:val="00571EB6"/>
    <w:rsid w:val="00577C37"/>
    <w:rsid w:val="0058041C"/>
    <w:rsid w:val="00593B8F"/>
    <w:rsid w:val="005A4700"/>
    <w:rsid w:val="005B1E13"/>
    <w:rsid w:val="005C0BBF"/>
    <w:rsid w:val="005D3B70"/>
    <w:rsid w:val="005D3D3D"/>
    <w:rsid w:val="005D6580"/>
    <w:rsid w:val="005E1FC7"/>
    <w:rsid w:val="005E4DF5"/>
    <w:rsid w:val="005E6EB2"/>
    <w:rsid w:val="005F43B5"/>
    <w:rsid w:val="005F4669"/>
    <w:rsid w:val="00603059"/>
    <w:rsid w:val="006047AE"/>
    <w:rsid w:val="0061045A"/>
    <w:rsid w:val="006148F9"/>
    <w:rsid w:val="00617262"/>
    <w:rsid w:val="006248ED"/>
    <w:rsid w:val="006261C8"/>
    <w:rsid w:val="0063523E"/>
    <w:rsid w:val="0063663D"/>
    <w:rsid w:val="0064379C"/>
    <w:rsid w:val="006552F6"/>
    <w:rsid w:val="006616DF"/>
    <w:rsid w:val="00661E46"/>
    <w:rsid w:val="00673453"/>
    <w:rsid w:val="00674565"/>
    <w:rsid w:val="00675B51"/>
    <w:rsid w:val="0068056E"/>
    <w:rsid w:val="006806D0"/>
    <w:rsid w:val="00685DC7"/>
    <w:rsid w:val="00687C42"/>
    <w:rsid w:val="00687FA3"/>
    <w:rsid w:val="006936CC"/>
    <w:rsid w:val="006939F2"/>
    <w:rsid w:val="006967D2"/>
    <w:rsid w:val="00697986"/>
    <w:rsid w:val="006A2B34"/>
    <w:rsid w:val="006A3AE7"/>
    <w:rsid w:val="006C24C9"/>
    <w:rsid w:val="006C257C"/>
    <w:rsid w:val="006C330B"/>
    <w:rsid w:val="006C5104"/>
    <w:rsid w:val="006C5BA5"/>
    <w:rsid w:val="006D0A17"/>
    <w:rsid w:val="006D7578"/>
    <w:rsid w:val="006E40F4"/>
    <w:rsid w:val="006F25D3"/>
    <w:rsid w:val="006F3ECE"/>
    <w:rsid w:val="00703C19"/>
    <w:rsid w:val="00704FB5"/>
    <w:rsid w:val="007136E7"/>
    <w:rsid w:val="00715F9B"/>
    <w:rsid w:val="007320AC"/>
    <w:rsid w:val="00732C10"/>
    <w:rsid w:val="00754D86"/>
    <w:rsid w:val="007565E9"/>
    <w:rsid w:val="00760864"/>
    <w:rsid w:val="0076255C"/>
    <w:rsid w:val="00764289"/>
    <w:rsid w:val="00764A25"/>
    <w:rsid w:val="00772333"/>
    <w:rsid w:val="00774AD8"/>
    <w:rsid w:val="00781AFD"/>
    <w:rsid w:val="00793AAB"/>
    <w:rsid w:val="0079400B"/>
    <w:rsid w:val="00794315"/>
    <w:rsid w:val="007946BB"/>
    <w:rsid w:val="00795BE0"/>
    <w:rsid w:val="007A1B88"/>
    <w:rsid w:val="007A24B2"/>
    <w:rsid w:val="007A7BA8"/>
    <w:rsid w:val="007B4FF3"/>
    <w:rsid w:val="007B58E7"/>
    <w:rsid w:val="007B7633"/>
    <w:rsid w:val="007C08B0"/>
    <w:rsid w:val="007C24DB"/>
    <w:rsid w:val="007C3197"/>
    <w:rsid w:val="007C4489"/>
    <w:rsid w:val="007C79D1"/>
    <w:rsid w:val="007D1D8B"/>
    <w:rsid w:val="007D3D3F"/>
    <w:rsid w:val="007F0418"/>
    <w:rsid w:val="007F6F44"/>
    <w:rsid w:val="008102DE"/>
    <w:rsid w:val="0081550D"/>
    <w:rsid w:val="008156B5"/>
    <w:rsid w:val="00820495"/>
    <w:rsid w:val="008244AB"/>
    <w:rsid w:val="00831B43"/>
    <w:rsid w:val="00832283"/>
    <w:rsid w:val="00834E6C"/>
    <w:rsid w:val="008366E5"/>
    <w:rsid w:val="00841391"/>
    <w:rsid w:val="00847C39"/>
    <w:rsid w:val="0085063E"/>
    <w:rsid w:val="0085450B"/>
    <w:rsid w:val="0085481D"/>
    <w:rsid w:val="00855472"/>
    <w:rsid w:val="00865ADA"/>
    <w:rsid w:val="00866175"/>
    <w:rsid w:val="00877176"/>
    <w:rsid w:val="008805A1"/>
    <w:rsid w:val="00880963"/>
    <w:rsid w:val="00881626"/>
    <w:rsid w:val="00881B4D"/>
    <w:rsid w:val="00882E79"/>
    <w:rsid w:val="0088576F"/>
    <w:rsid w:val="00894EB8"/>
    <w:rsid w:val="008A2BA6"/>
    <w:rsid w:val="008A45B0"/>
    <w:rsid w:val="008B2A38"/>
    <w:rsid w:val="008B4DC9"/>
    <w:rsid w:val="008C0871"/>
    <w:rsid w:val="008C49E6"/>
    <w:rsid w:val="008D3B2D"/>
    <w:rsid w:val="008D5D12"/>
    <w:rsid w:val="008D6967"/>
    <w:rsid w:val="008E0CEA"/>
    <w:rsid w:val="008E10F0"/>
    <w:rsid w:val="008E755D"/>
    <w:rsid w:val="008F1509"/>
    <w:rsid w:val="008F1845"/>
    <w:rsid w:val="008F535E"/>
    <w:rsid w:val="008F60F5"/>
    <w:rsid w:val="00901B31"/>
    <w:rsid w:val="00913330"/>
    <w:rsid w:val="0091443C"/>
    <w:rsid w:val="00914768"/>
    <w:rsid w:val="00925F84"/>
    <w:rsid w:val="00926E9C"/>
    <w:rsid w:val="00927A20"/>
    <w:rsid w:val="009326A4"/>
    <w:rsid w:val="0093419A"/>
    <w:rsid w:val="00941BDD"/>
    <w:rsid w:val="00953843"/>
    <w:rsid w:val="00963F86"/>
    <w:rsid w:val="00964282"/>
    <w:rsid w:val="00971092"/>
    <w:rsid w:val="009833DE"/>
    <w:rsid w:val="009962AE"/>
    <w:rsid w:val="009A02BE"/>
    <w:rsid w:val="009A0C40"/>
    <w:rsid w:val="009A210E"/>
    <w:rsid w:val="009A362F"/>
    <w:rsid w:val="009B3ACB"/>
    <w:rsid w:val="009C441A"/>
    <w:rsid w:val="009C5C35"/>
    <w:rsid w:val="009C75B3"/>
    <w:rsid w:val="009C7606"/>
    <w:rsid w:val="009C7EC9"/>
    <w:rsid w:val="009D2D9D"/>
    <w:rsid w:val="009D54B3"/>
    <w:rsid w:val="009E1861"/>
    <w:rsid w:val="009E4116"/>
    <w:rsid w:val="009E4874"/>
    <w:rsid w:val="009E5B80"/>
    <w:rsid w:val="009F1552"/>
    <w:rsid w:val="009F4A9E"/>
    <w:rsid w:val="009F79ED"/>
    <w:rsid w:val="00A01767"/>
    <w:rsid w:val="00A01B99"/>
    <w:rsid w:val="00A01D72"/>
    <w:rsid w:val="00A2490A"/>
    <w:rsid w:val="00A302FE"/>
    <w:rsid w:val="00A306BF"/>
    <w:rsid w:val="00A40B6E"/>
    <w:rsid w:val="00A525CA"/>
    <w:rsid w:val="00A57EAA"/>
    <w:rsid w:val="00A6038C"/>
    <w:rsid w:val="00A71817"/>
    <w:rsid w:val="00A83581"/>
    <w:rsid w:val="00A87F22"/>
    <w:rsid w:val="00A92ABA"/>
    <w:rsid w:val="00AA2043"/>
    <w:rsid w:val="00AA4B94"/>
    <w:rsid w:val="00AB06E1"/>
    <w:rsid w:val="00AB1994"/>
    <w:rsid w:val="00AC044E"/>
    <w:rsid w:val="00AC1486"/>
    <w:rsid w:val="00AC2E1C"/>
    <w:rsid w:val="00AC4A4B"/>
    <w:rsid w:val="00AD1A36"/>
    <w:rsid w:val="00AD362B"/>
    <w:rsid w:val="00AD7815"/>
    <w:rsid w:val="00AE08CB"/>
    <w:rsid w:val="00AE0F86"/>
    <w:rsid w:val="00AE246D"/>
    <w:rsid w:val="00AE69B2"/>
    <w:rsid w:val="00AF4F41"/>
    <w:rsid w:val="00AF65DA"/>
    <w:rsid w:val="00B032D5"/>
    <w:rsid w:val="00B04E45"/>
    <w:rsid w:val="00B07F84"/>
    <w:rsid w:val="00B109E0"/>
    <w:rsid w:val="00B1707F"/>
    <w:rsid w:val="00B214D5"/>
    <w:rsid w:val="00B222BA"/>
    <w:rsid w:val="00B26932"/>
    <w:rsid w:val="00B27CA6"/>
    <w:rsid w:val="00B31092"/>
    <w:rsid w:val="00B354D8"/>
    <w:rsid w:val="00B36C6A"/>
    <w:rsid w:val="00B37974"/>
    <w:rsid w:val="00B422D3"/>
    <w:rsid w:val="00B50A91"/>
    <w:rsid w:val="00B53B11"/>
    <w:rsid w:val="00B55784"/>
    <w:rsid w:val="00B5741C"/>
    <w:rsid w:val="00B57F61"/>
    <w:rsid w:val="00B62E9C"/>
    <w:rsid w:val="00B6698B"/>
    <w:rsid w:val="00B6770D"/>
    <w:rsid w:val="00B70C9D"/>
    <w:rsid w:val="00B746C0"/>
    <w:rsid w:val="00B83E41"/>
    <w:rsid w:val="00B84EDD"/>
    <w:rsid w:val="00B90CFB"/>
    <w:rsid w:val="00B91BB1"/>
    <w:rsid w:val="00B950BC"/>
    <w:rsid w:val="00B95560"/>
    <w:rsid w:val="00B96DD9"/>
    <w:rsid w:val="00B97DEF"/>
    <w:rsid w:val="00BA202C"/>
    <w:rsid w:val="00BA2DAC"/>
    <w:rsid w:val="00BA6231"/>
    <w:rsid w:val="00BC0FCB"/>
    <w:rsid w:val="00BC6B75"/>
    <w:rsid w:val="00BD1EEC"/>
    <w:rsid w:val="00BE194A"/>
    <w:rsid w:val="00BE2AA6"/>
    <w:rsid w:val="00BE77A2"/>
    <w:rsid w:val="00BF5561"/>
    <w:rsid w:val="00C00843"/>
    <w:rsid w:val="00C00C3C"/>
    <w:rsid w:val="00C03F2A"/>
    <w:rsid w:val="00C14D26"/>
    <w:rsid w:val="00C20770"/>
    <w:rsid w:val="00C24269"/>
    <w:rsid w:val="00C26E23"/>
    <w:rsid w:val="00C305C2"/>
    <w:rsid w:val="00C37629"/>
    <w:rsid w:val="00C44EAC"/>
    <w:rsid w:val="00C45364"/>
    <w:rsid w:val="00C52E9A"/>
    <w:rsid w:val="00C61E37"/>
    <w:rsid w:val="00C63D4C"/>
    <w:rsid w:val="00C65BB6"/>
    <w:rsid w:val="00C67DE1"/>
    <w:rsid w:val="00C80278"/>
    <w:rsid w:val="00C821F7"/>
    <w:rsid w:val="00C96CD0"/>
    <w:rsid w:val="00C97606"/>
    <w:rsid w:val="00CA1644"/>
    <w:rsid w:val="00CB29EF"/>
    <w:rsid w:val="00CB56BC"/>
    <w:rsid w:val="00CB5E22"/>
    <w:rsid w:val="00CB669B"/>
    <w:rsid w:val="00CB77D9"/>
    <w:rsid w:val="00CC0D71"/>
    <w:rsid w:val="00CC21D3"/>
    <w:rsid w:val="00CC35DB"/>
    <w:rsid w:val="00CE3638"/>
    <w:rsid w:val="00CF0FC7"/>
    <w:rsid w:val="00CF6034"/>
    <w:rsid w:val="00D01B44"/>
    <w:rsid w:val="00D15585"/>
    <w:rsid w:val="00D22B73"/>
    <w:rsid w:val="00D2528E"/>
    <w:rsid w:val="00D2603A"/>
    <w:rsid w:val="00D26111"/>
    <w:rsid w:val="00D27050"/>
    <w:rsid w:val="00D31FB4"/>
    <w:rsid w:val="00D33F8B"/>
    <w:rsid w:val="00D412DA"/>
    <w:rsid w:val="00D47571"/>
    <w:rsid w:val="00D5119E"/>
    <w:rsid w:val="00D55A22"/>
    <w:rsid w:val="00D56F0F"/>
    <w:rsid w:val="00D654A1"/>
    <w:rsid w:val="00D82707"/>
    <w:rsid w:val="00D96661"/>
    <w:rsid w:val="00DA1257"/>
    <w:rsid w:val="00DA1C3E"/>
    <w:rsid w:val="00DA5C4C"/>
    <w:rsid w:val="00DA6049"/>
    <w:rsid w:val="00DA72F7"/>
    <w:rsid w:val="00DB4410"/>
    <w:rsid w:val="00DB5B4D"/>
    <w:rsid w:val="00DC6EEA"/>
    <w:rsid w:val="00DC7AD0"/>
    <w:rsid w:val="00DD2409"/>
    <w:rsid w:val="00DD468B"/>
    <w:rsid w:val="00DD560E"/>
    <w:rsid w:val="00DD59D1"/>
    <w:rsid w:val="00DD792D"/>
    <w:rsid w:val="00DE28C4"/>
    <w:rsid w:val="00DE3A55"/>
    <w:rsid w:val="00DE5B79"/>
    <w:rsid w:val="00DF327A"/>
    <w:rsid w:val="00DF588E"/>
    <w:rsid w:val="00E078DA"/>
    <w:rsid w:val="00E100A0"/>
    <w:rsid w:val="00E13699"/>
    <w:rsid w:val="00E14140"/>
    <w:rsid w:val="00E16E68"/>
    <w:rsid w:val="00E20BDA"/>
    <w:rsid w:val="00E21FE0"/>
    <w:rsid w:val="00E32BFD"/>
    <w:rsid w:val="00E37260"/>
    <w:rsid w:val="00E379CD"/>
    <w:rsid w:val="00E474D9"/>
    <w:rsid w:val="00E554E9"/>
    <w:rsid w:val="00E5565D"/>
    <w:rsid w:val="00E6095D"/>
    <w:rsid w:val="00E621CD"/>
    <w:rsid w:val="00E641E5"/>
    <w:rsid w:val="00E6763C"/>
    <w:rsid w:val="00E77805"/>
    <w:rsid w:val="00E80793"/>
    <w:rsid w:val="00E821F8"/>
    <w:rsid w:val="00E84FCC"/>
    <w:rsid w:val="00E85BCA"/>
    <w:rsid w:val="00EA1967"/>
    <w:rsid w:val="00EA5753"/>
    <w:rsid w:val="00EA5F93"/>
    <w:rsid w:val="00EB5DCF"/>
    <w:rsid w:val="00EC5855"/>
    <w:rsid w:val="00EC7679"/>
    <w:rsid w:val="00EE0DC3"/>
    <w:rsid w:val="00EE1C64"/>
    <w:rsid w:val="00EE21B4"/>
    <w:rsid w:val="00EE76B8"/>
    <w:rsid w:val="00EF4171"/>
    <w:rsid w:val="00EF4217"/>
    <w:rsid w:val="00F030DE"/>
    <w:rsid w:val="00F05487"/>
    <w:rsid w:val="00F0595F"/>
    <w:rsid w:val="00F05B89"/>
    <w:rsid w:val="00F16F72"/>
    <w:rsid w:val="00F61700"/>
    <w:rsid w:val="00F62951"/>
    <w:rsid w:val="00F714DF"/>
    <w:rsid w:val="00F73E68"/>
    <w:rsid w:val="00F80E72"/>
    <w:rsid w:val="00F8146E"/>
    <w:rsid w:val="00F821C0"/>
    <w:rsid w:val="00F864E7"/>
    <w:rsid w:val="00F90587"/>
    <w:rsid w:val="00F90AA7"/>
    <w:rsid w:val="00F96C77"/>
    <w:rsid w:val="00F96D94"/>
    <w:rsid w:val="00FA0859"/>
    <w:rsid w:val="00FA1481"/>
    <w:rsid w:val="00FA1B17"/>
    <w:rsid w:val="00FA2B94"/>
    <w:rsid w:val="00FA4445"/>
    <w:rsid w:val="00FB4497"/>
    <w:rsid w:val="00FC1E62"/>
    <w:rsid w:val="00FC390F"/>
    <w:rsid w:val="00FD5373"/>
    <w:rsid w:val="00FD5AE0"/>
    <w:rsid w:val="00FD77C4"/>
    <w:rsid w:val="00FE010C"/>
    <w:rsid w:val="00FE20B2"/>
    <w:rsid w:val="00FE2DB8"/>
    <w:rsid w:val="00FE34A8"/>
    <w:rsid w:val="00FE4495"/>
    <w:rsid w:val="00FF17DF"/>
    <w:rsid w:val="00FF34A3"/>
    <w:rsid w:val="02C9080D"/>
    <w:rsid w:val="0826052F"/>
    <w:rsid w:val="0B05CF5C"/>
    <w:rsid w:val="16608A43"/>
    <w:rsid w:val="188FE267"/>
    <w:rsid w:val="1B927C9E"/>
    <w:rsid w:val="1F6C14A1"/>
    <w:rsid w:val="2B30F364"/>
    <w:rsid w:val="38A3DCA7"/>
    <w:rsid w:val="3EB9D3F1"/>
    <w:rsid w:val="467E8A58"/>
    <w:rsid w:val="467FE71D"/>
    <w:rsid w:val="47D174A7"/>
    <w:rsid w:val="54DABE31"/>
    <w:rsid w:val="5A647E40"/>
    <w:rsid w:val="5AA652F3"/>
    <w:rsid w:val="5B22273B"/>
    <w:rsid w:val="5CBDF79C"/>
    <w:rsid w:val="692FE804"/>
    <w:rsid w:val="6D68EAD2"/>
    <w:rsid w:val="7827893B"/>
    <w:rsid w:val="79319651"/>
    <w:rsid w:val="7A04E8F1"/>
    <w:rsid w:val="7A0C7B1F"/>
    <w:rsid w:val="7D9F2017"/>
    <w:rsid w:val="7E318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C734"/>
  <w15:chartTrackingRefBased/>
  <w15:docId w15:val="{D0F272E7-C151-4503-9F8C-CCA6F9CC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3BE"/>
    <w:pPr>
      <w:keepNext/>
      <w:keepLines/>
      <w:spacing w:before="240" w:after="120" w:line="240" w:lineRule="auto"/>
      <w:outlineLvl w:val="0"/>
    </w:pPr>
    <w:rPr>
      <w:rFonts w:ascii="Verdana" w:eastAsiaTheme="majorEastAsia" w:hAnsi="Verdan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06F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3BE"/>
    <w:rPr>
      <w:rFonts w:ascii="Verdana" w:eastAsiaTheme="majorEastAsia" w:hAnsi="Verdana" w:cstheme="majorBidi"/>
      <w:color w:val="2F5496" w:themeColor="accent1" w:themeShade="BF"/>
      <w:sz w:val="32"/>
      <w:szCs w:val="32"/>
    </w:rPr>
  </w:style>
  <w:style w:type="paragraph" w:styleId="ListParagraph">
    <w:name w:val="List Paragraph"/>
    <w:basedOn w:val="Normal"/>
    <w:uiPriority w:val="34"/>
    <w:qFormat/>
    <w:rsid w:val="00A525CA"/>
    <w:pPr>
      <w:ind w:left="720"/>
      <w:contextualSpacing/>
    </w:pPr>
  </w:style>
  <w:style w:type="character" w:styleId="Hyperlink">
    <w:name w:val="Hyperlink"/>
    <w:basedOn w:val="DefaultParagraphFont"/>
    <w:uiPriority w:val="99"/>
    <w:unhideWhenUsed/>
    <w:rsid w:val="007C4489"/>
    <w:rPr>
      <w:color w:val="0563C1" w:themeColor="hyperlink"/>
      <w:u w:val="single"/>
    </w:rPr>
  </w:style>
  <w:style w:type="character" w:styleId="UnresolvedMention">
    <w:name w:val="Unresolved Mention"/>
    <w:basedOn w:val="DefaultParagraphFont"/>
    <w:uiPriority w:val="99"/>
    <w:semiHidden/>
    <w:unhideWhenUsed/>
    <w:rsid w:val="007C4489"/>
    <w:rPr>
      <w:color w:val="605E5C"/>
      <w:shd w:val="clear" w:color="auto" w:fill="E1DFDD"/>
    </w:rPr>
  </w:style>
  <w:style w:type="character" w:customStyle="1" w:styleId="Heading2Char">
    <w:name w:val="Heading 2 Char"/>
    <w:basedOn w:val="DefaultParagraphFont"/>
    <w:link w:val="Heading2"/>
    <w:uiPriority w:val="9"/>
    <w:rsid w:val="001906F4"/>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7320AC"/>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7320AC"/>
  </w:style>
  <w:style w:type="character" w:customStyle="1" w:styleId="eop">
    <w:name w:val="eop"/>
    <w:basedOn w:val="DefaultParagraphFont"/>
    <w:rsid w:val="007320AC"/>
  </w:style>
  <w:style w:type="paragraph" w:styleId="NormalWeb">
    <w:name w:val="Normal (Web)"/>
    <w:basedOn w:val="Normal"/>
    <w:uiPriority w:val="99"/>
    <w:unhideWhenUsed/>
    <w:rsid w:val="00FC390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5E1FC7"/>
    <w:pPr>
      <w:outlineLvl w:val="9"/>
    </w:pPr>
  </w:style>
  <w:style w:type="paragraph" w:styleId="TOC1">
    <w:name w:val="toc 1"/>
    <w:basedOn w:val="Normal"/>
    <w:next w:val="Normal"/>
    <w:autoRedefine/>
    <w:uiPriority w:val="39"/>
    <w:unhideWhenUsed/>
    <w:rsid w:val="005E1FC7"/>
    <w:pPr>
      <w:spacing w:after="100"/>
    </w:pPr>
  </w:style>
  <w:style w:type="paragraph" w:styleId="TOC2">
    <w:name w:val="toc 2"/>
    <w:basedOn w:val="Normal"/>
    <w:next w:val="Normal"/>
    <w:autoRedefine/>
    <w:uiPriority w:val="39"/>
    <w:unhideWhenUsed/>
    <w:rsid w:val="004E15A3"/>
    <w:pPr>
      <w:tabs>
        <w:tab w:val="right" w:leader="dot" w:pos="10790"/>
      </w:tabs>
      <w:spacing w:after="100"/>
      <w:ind w:left="220"/>
    </w:pPr>
  </w:style>
  <w:style w:type="paragraph" w:styleId="Header">
    <w:name w:val="header"/>
    <w:basedOn w:val="Normal"/>
    <w:link w:val="HeaderChar"/>
    <w:uiPriority w:val="99"/>
    <w:unhideWhenUsed/>
    <w:rsid w:val="00E372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260"/>
  </w:style>
  <w:style w:type="paragraph" w:styleId="Footer">
    <w:name w:val="footer"/>
    <w:basedOn w:val="Normal"/>
    <w:link w:val="FooterChar"/>
    <w:uiPriority w:val="99"/>
    <w:unhideWhenUsed/>
    <w:rsid w:val="00E372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260"/>
  </w:style>
  <w:style w:type="paragraph" w:styleId="Title">
    <w:name w:val="Title"/>
    <w:basedOn w:val="Normal"/>
    <w:next w:val="Normal"/>
    <w:link w:val="TitleChar"/>
    <w:uiPriority w:val="10"/>
    <w:qFormat/>
    <w:rsid w:val="00B222B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2BA"/>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2C499F"/>
    <w:rPr>
      <w:color w:val="954F72" w:themeColor="followedHyperlink"/>
      <w:u w:val="single"/>
    </w:rPr>
  </w:style>
  <w:style w:type="character" w:styleId="SubtleEmphasis">
    <w:name w:val="Subtle Emphasis"/>
    <w:basedOn w:val="DefaultParagraphFont"/>
    <w:uiPriority w:val="19"/>
    <w:qFormat/>
    <w:rsid w:val="003D088D"/>
    <w:rPr>
      <w:i/>
      <w:iCs/>
      <w:color w:val="404040" w:themeColor="text1" w:themeTint="BF"/>
    </w:rPr>
  </w:style>
  <w:style w:type="paragraph" w:styleId="Subtitle">
    <w:name w:val="Subtitle"/>
    <w:basedOn w:val="Normal"/>
    <w:next w:val="Normal"/>
    <w:link w:val="SubtitleChar"/>
    <w:uiPriority w:val="11"/>
    <w:qFormat/>
    <w:rsid w:val="001052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5239"/>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81550D"/>
    <w:rPr>
      <w:sz w:val="16"/>
      <w:szCs w:val="16"/>
    </w:rPr>
  </w:style>
  <w:style w:type="paragraph" w:styleId="CommentText">
    <w:name w:val="annotation text"/>
    <w:basedOn w:val="Normal"/>
    <w:link w:val="CommentTextChar"/>
    <w:uiPriority w:val="99"/>
    <w:semiHidden/>
    <w:unhideWhenUsed/>
    <w:rsid w:val="0081550D"/>
    <w:pPr>
      <w:spacing w:line="240" w:lineRule="auto"/>
    </w:pPr>
    <w:rPr>
      <w:sz w:val="20"/>
      <w:szCs w:val="20"/>
    </w:rPr>
  </w:style>
  <w:style w:type="character" w:customStyle="1" w:styleId="CommentTextChar">
    <w:name w:val="Comment Text Char"/>
    <w:basedOn w:val="DefaultParagraphFont"/>
    <w:link w:val="CommentText"/>
    <w:uiPriority w:val="99"/>
    <w:semiHidden/>
    <w:rsid w:val="0081550D"/>
    <w:rPr>
      <w:sz w:val="20"/>
      <w:szCs w:val="20"/>
    </w:rPr>
  </w:style>
  <w:style w:type="paragraph" w:styleId="CommentSubject">
    <w:name w:val="annotation subject"/>
    <w:basedOn w:val="CommentText"/>
    <w:next w:val="CommentText"/>
    <w:link w:val="CommentSubjectChar"/>
    <w:uiPriority w:val="99"/>
    <w:semiHidden/>
    <w:unhideWhenUsed/>
    <w:rsid w:val="0081550D"/>
    <w:rPr>
      <w:b/>
      <w:bCs/>
    </w:rPr>
  </w:style>
  <w:style w:type="character" w:customStyle="1" w:styleId="CommentSubjectChar">
    <w:name w:val="Comment Subject Char"/>
    <w:basedOn w:val="CommentTextChar"/>
    <w:link w:val="CommentSubject"/>
    <w:uiPriority w:val="99"/>
    <w:semiHidden/>
    <w:rsid w:val="0081550D"/>
    <w:rPr>
      <w:b/>
      <w:bCs/>
      <w:sz w:val="20"/>
      <w:szCs w:val="20"/>
    </w:rPr>
  </w:style>
  <w:style w:type="paragraph" w:styleId="Revision">
    <w:name w:val="Revision"/>
    <w:hidden/>
    <w:uiPriority w:val="99"/>
    <w:semiHidden/>
    <w:rsid w:val="008155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00519">
      <w:bodyDiv w:val="1"/>
      <w:marLeft w:val="0"/>
      <w:marRight w:val="0"/>
      <w:marTop w:val="0"/>
      <w:marBottom w:val="0"/>
      <w:divBdr>
        <w:top w:val="none" w:sz="0" w:space="0" w:color="auto"/>
        <w:left w:val="none" w:sz="0" w:space="0" w:color="auto"/>
        <w:bottom w:val="none" w:sz="0" w:space="0" w:color="auto"/>
        <w:right w:val="none" w:sz="0" w:space="0" w:color="auto"/>
      </w:divBdr>
    </w:div>
    <w:div w:id="159875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pitt.sharepoint.com/sites/CurriculumTrainerDevelopment/Shared%20Documents/SD%20Private%20New/Curriculum%20Language%20Consistency.docx?web=1" TargetMode="External"/><Relationship Id="rId47" Type="http://schemas.openxmlformats.org/officeDocument/2006/relationships/image" Target="media/image30.png"/><Relationship Id="rId63" Type="http://schemas.openxmlformats.org/officeDocument/2006/relationships/image" Target="media/image42.pn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queuniversity.com/color-contrast" TargetMode="External"/><Relationship Id="rId29" Type="http://schemas.openxmlformats.org/officeDocument/2006/relationships/image" Target="media/image15.png"/><Relationship Id="rId11" Type="http://schemas.openxmlformats.org/officeDocument/2006/relationships/hyperlink" Target="https://contrast-finder.tanaguru.com/result.html?foreground=%23000000&amp;background=%23ffb81c&amp;ratio=4.5&amp;isBackgroundTested=false&amp;algo=Rgb"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nam12.safelinks.protection.outlook.com/?url=http%3A%2F%2Fwww.example.com%2Fmyfile.pdf%23page%3D4&amp;data=04%7C01%7Cjeg121%40pitt.edu%7C3f898b12b39b49ec433d08d885b3b435%7C9ef9f489e0a04eeb87cc3a526112fd0d%7C1%7C0%7C637406354148578250%7CUnknown%7CTWFpbGZsb3d8eyJWIjoiMC4wLjAwMDAiLCJQIjoiV2luMzIiLCJBTiI6Ik1haWwiLCJXVCI6Mn0%3D%7C1000&amp;sdata=ky%2BvsWxfw8C5ciTfr5mNleKV7Dq0UGrlochtHYzIPvk%3D&amp;reserved=0" TargetMode="External"/><Relationship Id="rId53" Type="http://schemas.microsoft.com/office/2018/08/relationships/commentsExtensible" Target="commentsExtensible.xml"/><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hyperlink" Target="https://digital-photography-school.com/good-crop-bad-crop-how-to-crop-portraits/"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hyperlink" Target="https://pitt.sharepoint.com/:w:/s/OnlineCurriculumEnhancement/ESmJJNUT5-5DmdJ_KV3URS8Bck-bXtZr-WUpVYydK3x7KA?e=qOKXZ1"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pitt.sharepoint.com/:b:/s/EITWorkgroup/EaiXBmkziW9JuXVA84Cyu9YBexYNsk1HqjducmzGI66_pg?e=brIrHw" TargetMode="External"/><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microsoft.com/office/2016/09/relationships/commentsIds" Target="commentsIds.xml"/><Relationship Id="rId60" Type="http://schemas.openxmlformats.org/officeDocument/2006/relationships/image" Target="media/image39.png"/><Relationship Id="rId65"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pitt.sharepoint.com/:w:/s/CurriculumTrainerDevelopment/ERLpN6ptWkNFml1jK2OBlZMBRdgPtcso4VFPN4R76J4PdA?e=XcRFw6&amp;CID=14531EDC-EFAB-49DE-9256-E7AC55DDD760&amp;wdLOR=c2B2E9324-3F91-412F-9C0E-1AF01B178E03"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comments" Target="comments.xml"/><Relationship Id="rId5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42a266-f6ad-4a3f-85a5-6a7d64e1559a">
      <Value>2</Value>
      <Value>1</Value>
    </TaxCatchAll>
    <j500b1cf742d49fcbd11e676c227a812 xmlns="c7a284e6-30f3-41d7-aac5-8164334092bb">
      <Terms xmlns="http://schemas.microsoft.com/office/infopath/2007/PartnerControls">
        <TermInfo xmlns="http://schemas.microsoft.com/office/infopath/2007/PartnerControls">
          <TermName xmlns="http://schemas.microsoft.com/office/infopath/2007/PartnerControls">Curriculum</TermName>
          <TermId xmlns="http://schemas.microsoft.com/office/infopath/2007/PartnerControls">2549e934-a672-4c7e-b4f0-4c4e0439a6d0</TermId>
        </TermInfo>
        <TermInfo xmlns="http://schemas.microsoft.com/office/infopath/2007/PartnerControls">
          <TermName xmlns="http://schemas.microsoft.com/office/infopath/2007/PartnerControls">Website</TermName>
          <TermId xmlns="http://schemas.microsoft.com/office/infopath/2007/PartnerControls">b75d1c84-06c1-4e47-9f24-15fd0e4f1019</TermId>
        </TermInfo>
      </Terms>
    </j500b1cf742d49fcbd11e676c227a812>
    <SharedWithUsers xmlns="3442a266-f6ad-4a3f-85a5-6a7d64e1559a">
      <UserInfo>
        <DisplayName>Margeson, Molly</DisplayName>
        <AccountId>72</AccountId>
        <AccountType/>
      </UserInfo>
      <UserInfo>
        <DisplayName>Shaver, David</DisplayName>
        <AccountId>73</AccountId>
        <AccountType/>
      </UserInfo>
      <UserInfo>
        <DisplayName>Grudzinski, Laura M.</DisplayName>
        <AccountId>44</AccountId>
        <AccountType/>
      </UserInfo>
      <UserInfo>
        <DisplayName>Chick, Tyler</DisplayName>
        <AccountId>74</AccountId>
        <AccountType/>
      </UserInfo>
      <UserInfo>
        <DisplayName>Deitrich, Rachel C</DisplayName>
        <AccountId>17</AccountId>
        <AccountType/>
      </UserInfo>
      <UserInfo>
        <DisplayName>Stockwell, Jessie</DisplayName>
        <AccountId>75</AccountId>
        <AccountType/>
      </UserInfo>
      <UserInfo>
        <DisplayName>Teles-Carr, Monica</DisplayName>
        <AccountId>76</AccountId>
        <AccountType/>
      </UserInfo>
      <UserInfo>
        <DisplayName>Williams, Sharon Marie</DisplayName>
        <AccountId>77</AccountId>
        <AccountType/>
      </UserInfo>
      <UserInfo>
        <DisplayName>Turner, Crystal Nichole</DisplayName>
        <AccountId>62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5FFA846BAB7B4F995D7A5155EF3A34" ma:contentTypeVersion="9" ma:contentTypeDescription="Create a new document." ma:contentTypeScope="" ma:versionID="294efe1de7c8292b35e76916280c92b4">
  <xsd:schema xmlns:xsd="http://www.w3.org/2001/XMLSchema" xmlns:xs="http://www.w3.org/2001/XMLSchema" xmlns:p="http://schemas.microsoft.com/office/2006/metadata/properties" xmlns:ns2="c7a284e6-30f3-41d7-aac5-8164334092bb" xmlns:ns3="3442a266-f6ad-4a3f-85a5-6a7d64e1559a" targetNamespace="http://schemas.microsoft.com/office/2006/metadata/properties" ma:root="true" ma:fieldsID="a895f108241d398a6ee50d911fa2fc17" ns2:_="" ns3:_="">
    <xsd:import namespace="c7a284e6-30f3-41d7-aac5-8164334092bb"/>
    <xsd:import namespace="3442a266-f6ad-4a3f-85a5-6a7d64e155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j500b1cf742d49fcbd11e676c227a812"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284e6-30f3-41d7-aac5-816433409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j500b1cf742d49fcbd11e676c227a812" ma:index="15" nillable="true" ma:taxonomy="true" ma:internalName="j500b1cf742d49fcbd11e676c227a812" ma:taxonomyFieldName="Subgroup" ma:displayName="Subgroup" ma:default="" ma:fieldId="{3500b1cf-742d-49fc-bd11-e676c227a812}" ma:taxonomyMulti="true" ma:sspId="7b90debd-ee09-4e04-a4c4-812a7ed26ded" ma:termSetId="7612dd15-3fd2-43f0-abf6-d8999db13530"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42a266-f6ad-4a3f-85a5-6a7d64e155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1dd2c0-58a3-4f7d-b163-df2a7d232c44}" ma:internalName="TaxCatchAll" ma:showField="CatchAllData" ma:web="3442a266-f6ad-4a3f-85a5-6a7d64e155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7A213-62B8-448F-A4D8-7984F82DEA9F}">
  <ds:schemaRefs>
    <ds:schemaRef ds:uri="http://schemas.microsoft.com/office/2006/metadata/properties"/>
    <ds:schemaRef ds:uri="http://schemas.microsoft.com/office/infopath/2007/PartnerControls"/>
    <ds:schemaRef ds:uri="3442a266-f6ad-4a3f-85a5-6a7d64e1559a"/>
    <ds:schemaRef ds:uri="c7a284e6-30f3-41d7-aac5-8164334092bb"/>
  </ds:schemaRefs>
</ds:datastoreItem>
</file>

<file path=customXml/itemProps2.xml><?xml version="1.0" encoding="utf-8"?>
<ds:datastoreItem xmlns:ds="http://schemas.openxmlformats.org/officeDocument/2006/customXml" ds:itemID="{B95A81B8-3A21-4E4A-A850-D80F39CC2446}">
  <ds:schemaRefs>
    <ds:schemaRef ds:uri="http://schemas.microsoft.com/sharepoint/v3/contenttype/forms"/>
  </ds:schemaRefs>
</ds:datastoreItem>
</file>

<file path=customXml/itemProps3.xml><?xml version="1.0" encoding="utf-8"?>
<ds:datastoreItem xmlns:ds="http://schemas.openxmlformats.org/officeDocument/2006/customXml" ds:itemID="{D189AFE8-4B34-4CD3-BBEE-1DEA24BE1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a284e6-30f3-41d7-aac5-8164334092bb"/>
    <ds:schemaRef ds:uri="3442a266-f6ad-4a3f-85a5-6a7d64e15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6DE825-BB56-4C93-B8E8-F35E9AA3F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4273</TotalTime>
  <Pages>38</Pages>
  <Words>6081</Words>
  <Characters>34665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40665</CharactersWithSpaces>
  <SharedDoc>false</SharedDoc>
  <HLinks>
    <vt:vector size="330" baseType="variant">
      <vt:variant>
        <vt:i4>3276822</vt:i4>
      </vt:variant>
      <vt:variant>
        <vt:i4>309</vt:i4>
      </vt:variant>
      <vt:variant>
        <vt:i4>0</vt:i4>
      </vt:variant>
      <vt:variant>
        <vt:i4>5</vt:i4>
      </vt:variant>
      <vt:variant>
        <vt:lpwstr>https://pitt.sharepoint.com/:w:/s/OnlineCurriculumEnhancement/ESmJJNUT5-5DmdJ_KV3URS8Bck-bXtZr-WUpVYydK3x7KA?e=qOKXZ1</vt:lpwstr>
      </vt:variant>
      <vt:variant>
        <vt:lpwstr/>
      </vt:variant>
      <vt:variant>
        <vt:i4>7012425</vt:i4>
      </vt:variant>
      <vt:variant>
        <vt:i4>306</vt:i4>
      </vt:variant>
      <vt:variant>
        <vt:i4>0</vt:i4>
      </vt:variant>
      <vt:variant>
        <vt:i4>5</vt:i4>
      </vt:variant>
      <vt:variant>
        <vt:lpwstr>https://pitt.sharepoint.com/:b:/s/EITWorkgroup/EaiXBmkziW9JuXVA84Cyu9YBexYNsk1HqjducmzGI66_pg?e=brIrHw</vt:lpwstr>
      </vt:variant>
      <vt:variant>
        <vt:lpwstr/>
      </vt:variant>
      <vt:variant>
        <vt:i4>3932201</vt:i4>
      </vt:variant>
      <vt:variant>
        <vt:i4>303</vt:i4>
      </vt:variant>
      <vt:variant>
        <vt:i4>0</vt:i4>
      </vt:variant>
      <vt:variant>
        <vt:i4>5</vt:i4>
      </vt:variant>
      <vt:variant>
        <vt:lpwstr>https://nam12.safelinks.protection.outlook.com/?url=http%3A%2F%2Fwww.example.com%2Fmyfile.pdf%23page%3D4&amp;data=04%7C01%7Cjeg121%40pitt.edu%7C3f898b12b39b49ec433d08d885b3b435%7C9ef9f489e0a04eeb87cc3a526112fd0d%7C1%7C0%7C637406354148578250%7CUnknown%7CTWFpbGZsb3d8eyJWIjoiMC4wLjAwMDAiLCJQIjoiV2luMzIiLCJBTiI6Ik1haWwiLCJXVCI6Mn0%3D%7C1000&amp;sdata=ky%2BvsWxfw8C5ciTfr5mNleKV7Dq0UGrlochtHYzIPvk%3D&amp;reserved=0</vt:lpwstr>
      </vt:variant>
      <vt:variant>
        <vt:lpwstr/>
      </vt:variant>
      <vt:variant>
        <vt:i4>1900549</vt:i4>
      </vt:variant>
      <vt:variant>
        <vt:i4>300</vt:i4>
      </vt:variant>
      <vt:variant>
        <vt:i4>0</vt:i4>
      </vt:variant>
      <vt:variant>
        <vt:i4>5</vt:i4>
      </vt:variant>
      <vt:variant>
        <vt:lpwstr>https://pitt.sharepoint.com/sites/CurriculumTrainerDevelopment/Shared Documents/SD Private New/Curriculum Language Consistency.docx?web=1</vt:lpwstr>
      </vt:variant>
      <vt:variant>
        <vt:lpwstr/>
      </vt:variant>
      <vt:variant>
        <vt:i4>4259840</vt:i4>
      </vt:variant>
      <vt:variant>
        <vt:i4>297</vt:i4>
      </vt:variant>
      <vt:variant>
        <vt:i4>0</vt:i4>
      </vt:variant>
      <vt:variant>
        <vt:i4>5</vt:i4>
      </vt:variant>
      <vt:variant>
        <vt:lpwstr>https://digital-photography-school.com/good-crop-bad-crop-how-to-crop-portraits/</vt:lpwstr>
      </vt:variant>
      <vt:variant>
        <vt:lpwstr/>
      </vt:variant>
      <vt:variant>
        <vt:i4>2687029</vt:i4>
      </vt:variant>
      <vt:variant>
        <vt:i4>294</vt:i4>
      </vt:variant>
      <vt:variant>
        <vt:i4>0</vt:i4>
      </vt:variant>
      <vt:variant>
        <vt:i4>5</vt:i4>
      </vt:variant>
      <vt:variant>
        <vt:lpwstr>https://pitt.sharepoint.com/:w:/s/CurriculumTrainerDevelopment/ERLpN6ptWkNFml1jK2OBlZMBRdgPtcso4VFPN4R76J4PdA?e=XcRFw6&amp;CID=14531EDC-EFAB-49DE-9256-E7AC55DDD760&amp;wdLOR=c2B2E9324-3F91-412F-9C0E-1AF01B178E03</vt:lpwstr>
      </vt:variant>
      <vt:variant>
        <vt:lpwstr/>
      </vt:variant>
      <vt:variant>
        <vt:i4>4063348</vt:i4>
      </vt:variant>
      <vt:variant>
        <vt:i4>291</vt:i4>
      </vt:variant>
      <vt:variant>
        <vt:i4>0</vt:i4>
      </vt:variant>
      <vt:variant>
        <vt:i4>5</vt:i4>
      </vt:variant>
      <vt:variant>
        <vt:lpwstr>https://contrast-finder.tanaguru.com/result.html?foreground=%23000000&amp;background=%23ffb81c&amp;ratio=4.5&amp;isBackgroundTested=false&amp;algo=Rgb</vt:lpwstr>
      </vt:variant>
      <vt:variant>
        <vt:lpwstr/>
      </vt:variant>
      <vt:variant>
        <vt:i4>1966135</vt:i4>
      </vt:variant>
      <vt:variant>
        <vt:i4>284</vt:i4>
      </vt:variant>
      <vt:variant>
        <vt:i4>0</vt:i4>
      </vt:variant>
      <vt:variant>
        <vt:i4>5</vt:i4>
      </vt:variant>
      <vt:variant>
        <vt:lpwstr/>
      </vt:variant>
      <vt:variant>
        <vt:lpwstr>_Toc66717816</vt:lpwstr>
      </vt:variant>
      <vt:variant>
        <vt:i4>1900599</vt:i4>
      </vt:variant>
      <vt:variant>
        <vt:i4>278</vt:i4>
      </vt:variant>
      <vt:variant>
        <vt:i4>0</vt:i4>
      </vt:variant>
      <vt:variant>
        <vt:i4>5</vt:i4>
      </vt:variant>
      <vt:variant>
        <vt:lpwstr/>
      </vt:variant>
      <vt:variant>
        <vt:lpwstr>_Toc66717815</vt:lpwstr>
      </vt:variant>
      <vt:variant>
        <vt:i4>1835063</vt:i4>
      </vt:variant>
      <vt:variant>
        <vt:i4>272</vt:i4>
      </vt:variant>
      <vt:variant>
        <vt:i4>0</vt:i4>
      </vt:variant>
      <vt:variant>
        <vt:i4>5</vt:i4>
      </vt:variant>
      <vt:variant>
        <vt:lpwstr/>
      </vt:variant>
      <vt:variant>
        <vt:lpwstr>_Toc66717814</vt:lpwstr>
      </vt:variant>
      <vt:variant>
        <vt:i4>1769527</vt:i4>
      </vt:variant>
      <vt:variant>
        <vt:i4>266</vt:i4>
      </vt:variant>
      <vt:variant>
        <vt:i4>0</vt:i4>
      </vt:variant>
      <vt:variant>
        <vt:i4>5</vt:i4>
      </vt:variant>
      <vt:variant>
        <vt:lpwstr/>
      </vt:variant>
      <vt:variant>
        <vt:lpwstr>_Toc66717813</vt:lpwstr>
      </vt:variant>
      <vt:variant>
        <vt:i4>1703991</vt:i4>
      </vt:variant>
      <vt:variant>
        <vt:i4>260</vt:i4>
      </vt:variant>
      <vt:variant>
        <vt:i4>0</vt:i4>
      </vt:variant>
      <vt:variant>
        <vt:i4>5</vt:i4>
      </vt:variant>
      <vt:variant>
        <vt:lpwstr/>
      </vt:variant>
      <vt:variant>
        <vt:lpwstr>_Toc66717812</vt:lpwstr>
      </vt:variant>
      <vt:variant>
        <vt:i4>1638455</vt:i4>
      </vt:variant>
      <vt:variant>
        <vt:i4>254</vt:i4>
      </vt:variant>
      <vt:variant>
        <vt:i4>0</vt:i4>
      </vt:variant>
      <vt:variant>
        <vt:i4>5</vt:i4>
      </vt:variant>
      <vt:variant>
        <vt:lpwstr/>
      </vt:variant>
      <vt:variant>
        <vt:lpwstr>_Toc66717811</vt:lpwstr>
      </vt:variant>
      <vt:variant>
        <vt:i4>1572919</vt:i4>
      </vt:variant>
      <vt:variant>
        <vt:i4>248</vt:i4>
      </vt:variant>
      <vt:variant>
        <vt:i4>0</vt:i4>
      </vt:variant>
      <vt:variant>
        <vt:i4>5</vt:i4>
      </vt:variant>
      <vt:variant>
        <vt:lpwstr/>
      </vt:variant>
      <vt:variant>
        <vt:lpwstr>_Toc66717810</vt:lpwstr>
      </vt:variant>
      <vt:variant>
        <vt:i4>1114166</vt:i4>
      </vt:variant>
      <vt:variant>
        <vt:i4>242</vt:i4>
      </vt:variant>
      <vt:variant>
        <vt:i4>0</vt:i4>
      </vt:variant>
      <vt:variant>
        <vt:i4>5</vt:i4>
      </vt:variant>
      <vt:variant>
        <vt:lpwstr/>
      </vt:variant>
      <vt:variant>
        <vt:lpwstr>_Toc66717809</vt:lpwstr>
      </vt:variant>
      <vt:variant>
        <vt:i4>1048630</vt:i4>
      </vt:variant>
      <vt:variant>
        <vt:i4>236</vt:i4>
      </vt:variant>
      <vt:variant>
        <vt:i4>0</vt:i4>
      </vt:variant>
      <vt:variant>
        <vt:i4>5</vt:i4>
      </vt:variant>
      <vt:variant>
        <vt:lpwstr/>
      </vt:variant>
      <vt:variant>
        <vt:lpwstr>_Toc66717808</vt:lpwstr>
      </vt:variant>
      <vt:variant>
        <vt:i4>2031670</vt:i4>
      </vt:variant>
      <vt:variant>
        <vt:i4>230</vt:i4>
      </vt:variant>
      <vt:variant>
        <vt:i4>0</vt:i4>
      </vt:variant>
      <vt:variant>
        <vt:i4>5</vt:i4>
      </vt:variant>
      <vt:variant>
        <vt:lpwstr/>
      </vt:variant>
      <vt:variant>
        <vt:lpwstr>_Toc66717807</vt:lpwstr>
      </vt:variant>
      <vt:variant>
        <vt:i4>1966134</vt:i4>
      </vt:variant>
      <vt:variant>
        <vt:i4>224</vt:i4>
      </vt:variant>
      <vt:variant>
        <vt:i4>0</vt:i4>
      </vt:variant>
      <vt:variant>
        <vt:i4>5</vt:i4>
      </vt:variant>
      <vt:variant>
        <vt:lpwstr/>
      </vt:variant>
      <vt:variant>
        <vt:lpwstr>_Toc66717806</vt:lpwstr>
      </vt:variant>
      <vt:variant>
        <vt:i4>1900598</vt:i4>
      </vt:variant>
      <vt:variant>
        <vt:i4>218</vt:i4>
      </vt:variant>
      <vt:variant>
        <vt:i4>0</vt:i4>
      </vt:variant>
      <vt:variant>
        <vt:i4>5</vt:i4>
      </vt:variant>
      <vt:variant>
        <vt:lpwstr/>
      </vt:variant>
      <vt:variant>
        <vt:lpwstr>_Toc66717805</vt:lpwstr>
      </vt:variant>
      <vt:variant>
        <vt:i4>1835062</vt:i4>
      </vt:variant>
      <vt:variant>
        <vt:i4>212</vt:i4>
      </vt:variant>
      <vt:variant>
        <vt:i4>0</vt:i4>
      </vt:variant>
      <vt:variant>
        <vt:i4>5</vt:i4>
      </vt:variant>
      <vt:variant>
        <vt:lpwstr/>
      </vt:variant>
      <vt:variant>
        <vt:lpwstr>_Toc66717804</vt:lpwstr>
      </vt:variant>
      <vt:variant>
        <vt:i4>1769526</vt:i4>
      </vt:variant>
      <vt:variant>
        <vt:i4>206</vt:i4>
      </vt:variant>
      <vt:variant>
        <vt:i4>0</vt:i4>
      </vt:variant>
      <vt:variant>
        <vt:i4>5</vt:i4>
      </vt:variant>
      <vt:variant>
        <vt:lpwstr/>
      </vt:variant>
      <vt:variant>
        <vt:lpwstr>_Toc66717803</vt:lpwstr>
      </vt:variant>
      <vt:variant>
        <vt:i4>1703990</vt:i4>
      </vt:variant>
      <vt:variant>
        <vt:i4>200</vt:i4>
      </vt:variant>
      <vt:variant>
        <vt:i4>0</vt:i4>
      </vt:variant>
      <vt:variant>
        <vt:i4>5</vt:i4>
      </vt:variant>
      <vt:variant>
        <vt:lpwstr/>
      </vt:variant>
      <vt:variant>
        <vt:lpwstr>_Toc66717802</vt:lpwstr>
      </vt:variant>
      <vt:variant>
        <vt:i4>1638454</vt:i4>
      </vt:variant>
      <vt:variant>
        <vt:i4>194</vt:i4>
      </vt:variant>
      <vt:variant>
        <vt:i4>0</vt:i4>
      </vt:variant>
      <vt:variant>
        <vt:i4>5</vt:i4>
      </vt:variant>
      <vt:variant>
        <vt:lpwstr/>
      </vt:variant>
      <vt:variant>
        <vt:lpwstr>_Toc66717801</vt:lpwstr>
      </vt:variant>
      <vt:variant>
        <vt:i4>1572918</vt:i4>
      </vt:variant>
      <vt:variant>
        <vt:i4>188</vt:i4>
      </vt:variant>
      <vt:variant>
        <vt:i4>0</vt:i4>
      </vt:variant>
      <vt:variant>
        <vt:i4>5</vt:i4>
      </vt:variant>
      <vt:variant>
        <vt:lpwstr/>
      </vt:variant>
      <vt:variant>
        <vt:lpwstr>_Toc66717800</vt:lpwstr>
      </vt:variant>
      <vt:variant>
        <vt:i4>1966143</vt:i4>
      </vt:variant>
      <vt:variant>
        <vt:i4>182</vt:i4>
      </vt:variant>
      <vt:variant>
        <vt:i4>0</vt:i4>
      </vt:variant>
      <vt:variant>
        <vt:i4>5</vt:i4>
      </vt:variant>
      <vt:variant>
        <vt:lpwstr/>
      </vt:variant>
      <vt:variant>
        <vt:lpwstr>_Toc66717799</vt:lpwstr>
      </vt:variant>
      <vt:variant>
        <vt:i4>2031679</vt:i4>
      </vt:variant>
      <vt:variant>
        <vt:i4>176</vt:i4>
      </vt:variant>
      <vt:variant>
        <vt:i4>0</vt:i4>
      </vt:variant>
      <vt:variant>
        <vt:i4>5</vt:i4>
      </vt:variant>
      <vt:variant>
        <vt:lpwstr/>
      </vt:variant>
      <vt:variant>
        <vt:lpwstr>_Toc66717798</vt:lpwstr>
      </vt:variant>
      <vt:variant>
        <vt:i4>1048639</vt:i4>
      </vt:variant>
      <vt:variant>
        <vt:i4>170</vt:i4>
      </vt:variant>
      <vt:variant>
        <vt:i4>0</vt:i4>
      </vt:variant>
      <vt:variant>
        <vt:i4>5</vt:i4>
      </vt:variant>
      <vt:variant>
        <vt:lpwstr/>
      </vt:variant>
      <vt:variant>
        <vt:lpwstr>_Toc66717797</vt:lpwstr>
      </vt:variant>
      <vt:variant>
        <vt:i4>1114175</vt:i4>
      </vt:variant>
      <vt:variant>
        <vt:i4>164</vt:i4>
      </vt:variant>
      <vt:variant>
        <vt:i4>0</vt:i4>
      </vt:variant>
      <vt:variant>
        <vt:i4>5</vt:i4>
      </vt:variant>
      <vt:variant>
        <vt:lpwstr/>
      </vt:variant>
      <vt:variant>
        <vt:lpwstr>_Toc66717796</vt:lpwstr>
      </vt:variant>
      <vt:variant>
        <vt:i4>1179711</vt:i4>
      </vt:variant>
      <vt:variant>
        <vt:i4>158</vt:i4>
      </vt:variant>
      <vt:variant>
        <vt:i4>0</vt:i4>
      </vt:variant>
      <vt:variant>
        <vt:i4>5</vt:i4>
      </vt:variant>
      <vt:variant>
        <vt:lpwstr/>
      </vt:variant>
      <vt:variant>
        <vt:lpwstr>_Toc66717795</vt:lpwstr>
      </vt:variant>
      <vt:variant>
        <vt:i4>1245247</vt:i4>
      </vt:variant>
      <vt:variant>
        <vt:i4>152</vt:i4>
      </vt:variant>
      <vt:variant>
        <vt:i4>0</vt:i4>
      </vt:variant>
      <vt:variant>
        <vt:i4>5</vt:i4>
      </vt:variant>
      <vt:variant>
        <vt:lpwstr/>
      </vt:variant>
      <vt:variant>
        <vt:lpwstr>_Toc66717794</vt:lpwstr>
      </vt:variant>
      <vt:variant>
        <vt:i4>1310783</vt:i4>
      </vt:variant>
      <vt:variant>
        <vt:i4>146</vt:i4>
      </vt:variant>
      <vt:variant>
        <vt:i4>0</vt:i4>
      </vt:variant>
      <vt:variant>
        <vt:i4>5</vt:i4>
      </vt:variant>
      <vt:variant>
        <vt:lpwstr/>
      </vt:variant>
      <vt:variant>
        <vt:lpwstr>_Toc66717793</vt:lpwstr>
      </vt:variant>
      <vt:variant>
        <vt:i4>1376319</vt:i4>
      </vt:variant>
      <vt:variant>
        <vt:i4>140</vt:i4>
      </vt:variant>
      <vt:variant>
        <vt:i4>0</vt:i4>
      </vt:variant>
      <vt:variant>
        <vt:i4>5</vt:i4>
      </vt:variant>
      <vt:variant>
        <vt:lpwstr/>
      </vt:variant>
      <vt:variant>
        <vt:lpwstr>_Toc66717792</vt:lpwstr>
      </vt:variant>
      <vt:variant>
        <vt:i4>1441855</vt:i4>
      </vt:variant>
      <vt:variant>
        <vt:i4>134</vt:i4>
      </vt:variant>
      <vt:variant>
        <vt:i4>0</vt:i4>
      </vt:variant>
      <vt:variant>
        <vt:i4>5</vt:i4>
      </vt:variant>
      <vt:variant>
        <vt:lpwstr/>
      </vt:variant>
      <vt:variant>
        <vt:lpwstr>_Toc66717791</vt:lpwstr>
      </vt:variant>
      <vt:variant>
        <vt:i4>1507391</vt:i4>
      </vt:variant>
      <vt:variant>
        <vt:i4>128</vt:i4>
      </vt:variant>
      <vt:variant>
        <vt:i4>0</vt:i4>
      </vt:variant>
      <vt:variant>
        <vt:i4>5</vt:i4>
      </vt:variant>
      <vt:variant>
        <vt:lpwstr/>
      </vt:variant>
      <vt:variant>
        <vt:lpwstr>_Toc66717790</vt:lpwstr>
      </vt:variant>
      <vt:variant>
        <vt:i4>1966142</vt:i4>
      </vt:variant>
      <vt:variant>
        <vt:i4>122</vt:i4>
      </vt:variant>
      <vt:variant>
        <vt:i4>0</vt:i4>
      </vt:variant>
      <vt:variant>
        <vt:i4>5</vt:i4>
      </vt:variant>
      <vt:variant>
        <vt:lpwstr/>
      </vt:variant>
      <vt:variant>
        <vt:lpwstr>_Toc66717789</vt:lpwstr>
      </vt:variant>
      <vt:variant>
        <vt:i4>2031678</vt:i4>
      </vt:variant>
      <vt:variant>
        <vt:i4>116</vt:i4>
      </vt:variant>
      <vt:variant>
        <vt:i4>0</vt:i4>
      </vt:variant>
      <vt:variant>
        <vt:i4>5</vt:i4>
      </vt:variant>
      <vt:variant>
        <vt:lpwstr/>
      </vt:variant>
      <vt:variant>
        <vt:lpwstr>_Toc66717788</vt:lpwstr>
      </vt:variant>
      <vt:variant>
        <vt:i4>1048638</vt:i4>
      </vt:variant>
      <vt:variant>
        <vt:i4>110</vt:i4>
      </vt:variant>
      <vt:variant>
        <vt:i4>0</vt:i4>
      </vt:variant>
      <vt:variant>
        <vt:i4>5</vt:i4>
      </vt:variant>
      <vt:variant>
        <vt:lpwstr/>
      </vt:variant>
      <vt:variant>
        <vt:lpwstr>_Toc66717787</vt:lpwstr>
      </vt:variant>
      <vt:variant>
        <vt:i4>1114174</vt:i4>
      </vt:variant>
      <vt:variant>
        <vt:i4>104</vt:i4>
      </vt:variant>
      <vt:variant>
        <vt:i4>0</vt:i4>
      </vt:variant>
      <vt:variant>
        <vt:i4>5</vt:i4>
      </vt:variant>
      <vt:variant>
        <vt:lpwstr/>
      </vt:variant>
      <vt:variant>
        <vt:lpwstr>_Toc66717786</vt:lpwstr>
      </vt:variant>
      <vt:variant>
        <vt:i4>1179710</vt:i4>
      </vt:variant>
      <vt:variant>
        <vt:i4>98</vt:i4>
      </vt:variant>
      <vt:variant>
        <vt:i4>0</vt:i4>
      </vt:variant>
      <vt:variant>
        <vt:i4>5</vt:i4>
      </vt:variant>
      <vt:variant>
        <vt:lpwstr/>
      </vt:variant>
      <vt:variant>
        <vt:lpwstr>_Toc66717785</vt:lpwstr>
      </vt:variant>
      <vt:variant>
        <vt:i4>1245246</vt:i4>
      </vt:variant>
      <vt:variant>
        <vt:i4>92</vt:i4>
      </vt:variant>
      <vt:variant>
        <vt:i4>0</vt:i4>
      </vt:variant>
      <vt:variant>
        <vt:i4>5</vt:i4>
      </vt:variant>
      <vt:variant>
        <vt:lpwstr/>
      </vt:variant>
      <vt:variant>
        <vt:lpwstr>_Toc66717784</vt:lpwstr>
      </vt:variant>
      <vt:variant>
        <vt:i4>1310782</vt:i4>
      </vt:variant>
      <vt:variant>
        <vt:i4>86</vt:i4>
      </vt:variant>
      <vt:variant>
        <vt:i4>0</vt:i4>
      </vt:variant>
      <vt:variant>
        <vt:i4>5</vt:i4>
      </vt:variant>
      <vt:variant>
        <vt:lpwstr/>
      </vt:variant>
      <vt:variant>
        <vt:lpwstr>_Toc66717783</vt:lpwstr>
      </vt:variant>
      <vt:variant>
        <vt:i4>1376318</vt:i4>
      </vt:variant>
      <vt:variant>
        <vt:i4>80</vt:i4>
      </vt:variant>
      <vt:variant>
        <vt:i4>0</vt:i4>
      </vt:variant>
      <vt:variant>
        <vt:i4>5</vt:i4>
      </vt:variant>
      <vt:variant>
        <vt:lpwstr/>
      </vt:variant>
      <vt:variant>
        <vt:lpwstr>_Toc66717782</vt:lpwstr>
      </vt:variant>
      <vt:variant>
        <vt:i4>1441854</vt:i4>
      </vt:variant>
      <vt:variant>
        <vt:i4>74</vt:i4>
      </vt:variant>
      <vt:variant>
        <vt:i4>0</vt:i4>
      </vt:variant>
      <vt:variant>
        <vt:i4>5</vt:i4>
      </vt:variant>
      <vt:variant>
        <vt:lpwstr/>
      </vt:variant>
      <vt:variant>
        <vt:lpwstr>_Toc66717781</vt:lpwstr>
      </vt:variant>
      <vt:variant>
        <vt:i4>1507390</vt:i4>
      </vt:variant>
      <vt:variant>
        <vt:i4>68</vt:i4>
      </vt:variant>
      <vt:variant>
        <vt:i4>0</vt:i4>
      </vt:variant>
      <vt:variant>
        <vt:i4>5</vt:i4>
      </vt:variant>
      <vt:variant>
        <vt:lpwstr/>
      </vt:variant>
      <vt:variant>
        <vt:lpwstr>_Toc66717780</vt:lpwstr>
      </vt:variant>
      <vt:variant>
        <vt:i4>1966129</vt:i4>
      </vt:variant>
      <vt:variant>
        <vt:i4>62</vt:i4>
      </vt:variant>
      <vt:variant>
        <vt:i4>0</vt:i4>
      </vt:variant>
      <vt:variant>
        <vt:i4>5</vt:i4>
      </vt:variant>
      <vt:variant>
        <vt:lpwstr/>
      </vt:variant>
      <vt:variant>
        <vt:lpwstr>_Toc66717779</vt:lpwstr>
      </vt:variant>
      <vt:variant>
        <vt:i4>2031665</vt:i4>
      </vt:variant>
      <vt:variant>
        <vt:i4>56</vt:i4>
      </vt:variant>
      <vt:variant>
        <vt:i4>0</vt:i4>
      </vt:variant>
      <vt:variant>
        <vt:i4>5</vt:i4>
      </vt:variant>
      <vt:variant>
        <vt:lpwstr/>
      </vt:variant>
      <vt:variant>
        <vt:lpwstr>_Toc66717778</vt:lpwstr>
      </vt:variant>
      <vt:variant>
        <vt:i4>1048625</vt:i4>
      </vt:variant>
      <vt:variant>
        <vt:i4>50</vt:i4>
      </vt:variant>
      <vt:variant>
        <vt:i4>0</vt:i4>
      </vt:variant>
      <vt:variant>
        <vt:i4>5</vt:i4>
      </vt:variant>
      <vt:variant>
        <vt:lpwstr/>
      </vt:variant>
      <vt:variant>
        <vt:lpwstr>_Toc66717777</vt:lpwstr>
      </vt:variant>
      <vt:variant>
        <vt:i4>1114161</vt:i4>
      </vt:variant>
      <vt:variant>
        <vt:i4>44</vt:i4>
      </vt:variant>
      <vt:variant>
        <vt:i4>0</vt:i4>
      </vt:variant>
      <vt:variant>
        <vt:i4>5</vt:i4>
      </vt:variant>
      <vt:variant>
        <vt:lpwstr/>
      </vt:variant>
      <vt:variant>
        <vt:lpwstr>_Toc66717776</vt:lpwstr>
      </vt:variant>
      <vt:variant>
        <vt:i4>1179697</vt:i4>
      </vt:variant>
      <vt:variant>
        <vt:i4>38</vt:i4>
      </vt:variant>
      <vt:variant>
        <vt:i4>0</vt:i4>
      </vt:variant>
      <vt:variant>
        <vt:i4>5</vt:i4>
      </vt:variant>
      <vt:variant>
        <vt:lpwstr/>
      </vt:variant>
      <vt:variant>
        <vt:lpwstr>_Toc66717775</vt:lpwstr>
      </vt:variant>
      <vt:variant>
        <vt:i4>1245233</vt:i4>
      </vt:variant>
      <vt:variant>
        <vt:i4>32</vt:i4>
      </vt:variant>
      <vt:variant>
        <vt:i4>0</vt:i4>
      </vt:variant>
      <vt:variant>
        <vt:i4>5</vt:i4>
      </vt:variant>
      <vt:variant>
        <vt:lpwstr/>
      </vt:variant>
      <vt:variant>
        <vt:lpwstr>_Toc66717774</vt:lpwstr>
      </vt:variant>
      <vt:variant>
        <vt:i4>1310769</vt:i4>
      </vt:variant>
      <vt:variant>
        <vt:i4>26</vt:i4>
      </vt:variant>
      <vt:variant>
        <vt:i4>0</vt:i4>
      </vt:variant>
      <vt:variant>
        <vt:i4>5</vt:i4>
      </vt:variant>
      <vt:variant>
        <vt:lpwstr/>
      </vt:variant>
      <vt:variant>
        <vt:lpwstr>_Toc66717773</vt:lpwstr>
      </vt:variant>
      <vt:variant>
        <vt:i4>1376305</vt:i4>
      </vt:variant>
      <vt:variant>
        <vt:i4>20</vt:i4>
      </vt:variant>
      <vt:variant>
        <vt:i4>0</vt:i4>
      </vt:variant>
      <vt:variant>
        <vt:i4>5</vt:i4>
      </vt:variant>
      <vt:variant>
        <vt:lpwstr/>
      </vt:variant>
      <vt:variant>
        <vt:lpwstr>_Toc66717772</vt:lpwstr>
      </vt:variant>
      <vt:variant>
        <vt:i4>1441841</vt:i4>
      </vt:variant>
      <vt:variant>
        <vt:i4>14</vt:i4>
      </vt:variant>
      <vt:variant>
        <vt:i4>0</vt:i4>
      </vt:variant>
      <vt:variant>
        <vt:i4>5</vt:i4>
      </vt:variant>
      <vt:variant>
        <vt:lpwstr/>
      </vt:variant>
      <vt:variant>
        <vt:lpwstr>_Toc66717771</vt:lpwstr>
      </vt:variant>
      <vt:variant>
        <vt:i4>1507377</vt:i4>
      </vt:variant>
      <vt:variant>
        <vt:i4>8</vt:i4>
      </vt:variant>
      <vt:variant>
        <vt:i4>0</vt:i4>
      </vt:variant>
      <vt:variant>
        <vt:i4>5</vt:i4>
      </vt:variant>
      <vt:variant>
        <vt:lpwstr/>
      </vt:variant>
      <vt:variant>
        <vt:lpwstr>_Toc66717770</vt:lpwstr>
      </vt:variant>
      <vt:variant>
        <vt:i4>1966128</vt:i4>
      </vt:variant>
      <vt:variant>
        <vt:i4>2</vt:i4>
      </vt:variant>
      <vt:variant>
        <vt:i4>0</vt:i4>
      </vt:variant>
      <vt:variant>
        <vt:i4>5</vt:i4>
      </vt:variant>
      <vt:variant>
        <vt:lpwstr/>
      </vt:variant>
      <vt:variant>
        <vt:lpwstr>_Toc66717769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Jenny</dc:creator>
  <cp:keywords/>
  <dc:description/>
  <cp:lastModifiedBy>Gardner, Jenny</cp:lastModifiedBy>
  <cp:revision>123</cp:revision>
  <dcterms:created xsi:type="dcterms:W3CDTF">2021-03-15T20:06:00Z</dcterms:created>
  <dcterms:modified xsi:type="dcterms:W3CDTF">2021-03-26T19:50:00Z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0x0101000C5FFA846BAB7B4F995D7A5155EF3A34</vt:lpwstr>
  </property>
  <property fmtid="{D5CDD505-2E9C-101B-9397-08002B2CF9AE}" pid="3" name="Order">
    <vt:r8>2800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Subgroup">
    <vt:lpwstr>2;#Curriculum|2549e934-a672-4c7e-b4f0-4c4e0439a6d0;#1;#Website|b75d1c84-06c1-4e47-9f24-15fd0e4f1019</vt:lpwstr>
  </property>
</Properties>
</file>